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57D3" w14:textId="6ADE64A2" w:rsidR="00687DFF" w:rsidRDefault="00660735" w:rsidP="00C909B6">
      <w:pPr>
        <w:spacing w:before="100" w:beforeAutospacing="1" w:after="100" w:afterAutospacing="1" w:line="259" w:lineRule="auto"/>
        <w:jc w:val="both"/>
        <w:rPr>
          <w:rFonts w:ascii="Arial" w:hAnsi="Arial" w:cs="Arial"/>
          <w:bCs/>
          <w:color w:val="3DCD58"/>
          <w:sz w:val="40"/>
          <w:szCs w:val="36"/>
          <w:lang w:val="it-IT"/>
        </w:rPr>
      </w:pPr>
      <w:r>
        <w:rPr>
          <w:rFonts w:ascii="Arial" w:hAnsi="Arial" w:cs="Arial"/>
          <w:bCs/>
          <w:color w:val="3DCD58"/>
          <w:sz w:val="40"/>
          <w:szCs w:val="36"/>
          <w:lang w:val="it-IT"/>
        </w:rPr>
        <w:t xml:space="preserve">Schneider Electric </w:t>
      </w:r>
      <w:r w:rsidR="00CB6D73">
        <w:rPr>
          <w:rFonts w:ascii="Arial" w:hAnsi="Arial" w:cs="Arial"/>
          <w:bCs/>
          <w:color w:val="3DCD58"/>
          <w:sz w:val="40"/>
          <w:szCs w:val="36"/>
          <w:lang w:val="it-IT"/>
        </w:rPr>
        <w:t>partecipa a</w:t>
      </w:r>
      <w:r w:rsidR="00892C7F">
        <w:rPr>
          <w:rFonts w:ascii="Arial" w:hAnsi="Arial" w:cs="Arial"/>
          <w:bCs/>
          <w:color w:val="3DCD58"/>
          <w:sz w:val="40"/>
          <w:szCs w:val="36"/>
          <w:lang w:val="it-IT"/>
        </w:rPr>
        <w:t>l progetto</w:t>
      </w:r>
      <w:r w:rsidR="00CB6D73">
        <w:rPr>
          <w:rFonts w:ascii="Arial" w:hAnsi="Arial" w:cs="Arial"/>
          <w:bCs/>
          <w:color w:val="3DCD58"/>
          <w:sz w:val="40"/>
          <w:szCs w:val="36"/>
          <w:lang w:val="it-IT"/>
        </w:rPr>
        <w:t xml:space="preserve"> </w:t>
      </w:r>
      <w:r w:rsidR="00952FBD">
        <w:rPr>
          <w:rFonts w:ascii="Arial" w:hAnsi="Arial" w:cs="Arial"/>
          <w:bCs/>
          <w:color w:val="3DCD58"/>
          <w:sz w:val="40"/>
          <w:szCs w:val="36"/>
          <w:lang w:val="it-IT"/>
        </w:rPr>
        <w:t>“</w:t>
      </w:r>
      <w:r w:rsidR="00CB6D73">
        <w:rPr>
          <w:rFonts w:ascii="Arial" w:hAnsi="Arial" w:cs="Arial"/>
          <w:bCs/>
          <w:color w:val="3DCD58"/>
          <w:sz w:val="40"/>
          <w:szCs w:val="36"/>
          <w:lang w:val="it-IT"/>
        </w:rPr>
        <w:t>Green Sport Arena</w:t>
      </w:r>
      <w:r w:rsidR="00952FBD">
        <w:rPr>
          <w:rFonts w:ascii="Arial" w:hAnsi="Arial" w:cs="Arial"/>
          <w:bCs/>
          <w:color w:val="3DCD58"/>
          <w:sz w:val="40"/>
          <w:szCs w:val="36"/>
          <w:lang w:val="it-IT"/>
        </w:rPr>
        <w:t>”</w:t>
      </w:r>
      <w:r w:rsidR="00687DFF">
        <w:rPr>
          <w:rFonts w:ascii="Arial" w:hAnsi="Arial" w:cs="Arial"/>
          <w:bCs/>
          <w:color w:val="3DCD58"/>
          <w:sz w:val="40"/>
          <w:szCs w:val="36"/>
          <w:lang w:val="it-IT"/>
        </w:rPr>
        <w:t xml:space="preserve"> per l’</w:t>
      </w:r>
      <w:r w:rsidR="00CB6D73">
        <w:rPr>
          <w:rFonts w:ascii="Arial" w:hAnsi="Arial" w:cs="Arial"/>
          <w:bCs/>
          <w:color w:val="3DCD58"/>
          <w:sz w:val="40"/>
          <w:szCs w:val="36"/>
          <w:lang w:val="it-IT"/>
        </w:rPr>
        <w:t>efficientamento energetico dei palazzetti dello sport</w:t>
      </w:r>
    </w:p>
    <w:p w14:paraId="222806E7" w14:textId="321EB615" w:rsidR="0069555C" w:rsidRDefault="00687DFF" w:rsidP="0069555C">
      <w:pPr>
        <w:jc w:val="both"/>
        <w:rPr>
          <w:rFonts w:ascii="Arial" w:eastAsia="Arial" w:hAnsi="Arial" w:cs="Arial"/>
          <w:sz w:val="20"/>
          <w:szCs w:val="20"/>
          <w:lang w:val="it-IT"/>
        </w:rPr>
      </w:pPr>
      <w:r>
        <w:rPr>
          <w:rFonts w:ascii="Arial" w:eastAsia="Arial" w:hAnsi="Arial" w:cs="Arial"/>
          <w:b/>
          <w:bCs/>
          <w:sz w:val="20"/>
          <w:szCs w:val="20"/>
          <w:lang w:val="it-IT"/>
        </w:rPr>
        <w:t xml:space="preserve">Bergamo, </w:t>
      </w:r>
      <w:r w:rsidR="007D69BE">
        <w:rPr>
          <w:rFonts w:ascii="Arial" w:eastAsia="Arial" w:hAnsi="Arial" w:cs="Arial"/>
          <w:b/>
          <w:bCs/>
          <w:sz w:val="20"/>
          <w:szCs w:val="20"/>
          <w:lang w:val="it-IT"/>
        </w:rPr>
        <w:t>22</w:t>
      </w:r>
      <w:r>
        <w:rPr>
          <w:rFonts w:ascii="Arial" w:eastAsia="Arial" w:hAnsi="Arial" w:cs="Arial"/>
          <w:b/>
          <w:bCs/>
          <w:sz w:val="20"/>
          <w:szCs w:val="20"/>
          <w:lang w:val="it-IT"/>
        </w:rPr>
        <w:t xml:space="preserve"> gennaio 2024 </w:t>
      </w:r>
      <w:r w:rsidR="00AC38E1" w:rsidRPr="00BD499A">
        <w:rPr>
          <w:rFonts w:ascii="Arial" w:eastAsia="Arial" w:hAnsi="Arial" w:cs="Arial"/>
          <w:sz w:val="20"/>
          <w:szCs w:val="20"/>
          <w:lang w:val="it-IT"/>
        </w:rPr>
        <w:t xml:space="preserve">– </w:t>
      </w:r>
      <w:r w:rsidR="00CC1D7C">
        <w:rPr>
          <w:rFonts w:ascii="Arial" w:eastAsia="Arial" w:hAnsi="Arial" w:cs="Arial"/>
          <w:sz w:val="20"/>
          <w:szCs w:val="20"/>
          <w:lang w:val="it-IT"/>
        </w:rPr>
        <w:t>Schneider Electric</w:t>
      </w:r>
      <w:r>
        <w:rPr>
          <w:rFonts w:ascii="Arial" w:eastAsia="Arial" w:hAnsi="Arial" w:cs="Arial"/>
          <w:sz w:val="20"/>
          <w:szCs w:val="20"/>
          <w:lang w:val="it-IT"/>
        </w:rPr>
        <w:t>, il leader globale nella digitalizzazione della gestione dell’energia e dell’automazione, è partner del progetto “Green Sport Arena” promosso da Li.Ba ASD, (Legend International Basketball Association).</w:t>
      </w:r>
    </w:p>
    <w:p w14:paraId="5BD89DA9" w14:textId="77777777" w:rsidR="00687DFF" w:rsidRDefault="00687DFF" w:rsidP="00E355A4">
      <w:pPr>
        <w:jc w:val="both"/>
        <w:rPr>
          <w:rFonts w:ascii="Arial" w:eastAsia="Arial" w:hAnsi="Arial" w:cs="Arial"/>
          <w:sz w:val="20"/>
          <w:szCs w:val="20"/>
          <w:lang w:val="it-IT"/>
        </w:rPr>
      </w:pPr>
    </w:p>
    <w:p w14:paraId="7D634288" w14:textId="1D7A7657" w:rsidR="00B910ED" w:rsidRDefault="00687DFF" w:rsidP="00E355A4">
      <w:pPr>
        <w:jc w:val="both"/>
        <w:rPr>
          <w:rFonts w:ascii="Arial" w:eastAsia="Arial" w:hAnsi="Arial" w:cs="Arial"/>
          <w:sz w:val="20"/>
          <w:szCs w:val="20"/>
          <w:lang w:val="it-IT"/>
        </w:rPr>
      </w:pPr>
      <w:r w:rsidRPr="00B910ED">
        <w:rPr>
          <w:rFonts w:ascii="Arial" w:eastAsia="Arial" w:hAnsi="Arial" w:cs="Arial"/>
          <w:b/>
          <w:bCs/>
          <w:sz w:val="20"/>
          <w:szCs w:val="20"/>
          <w:lang w:val="it-IT"/>
        </w:rPr>
        <w:t>Green Sport Arena</w:t>
      </w:r>
      <w:r>
        <w:rPr>
          <w:rFonts w:ascii="Arial" w:eastAsia="Arial" w:hAnsi="Arial" w:cs="Arial"/>
          <w:sz w:val="20"/>
          <w:szCs w:val="20"/>
          <w:lang w:val="it-IT"/>
        </w:rPr>
        <w:t xml:space="preserve"> ha l’obiettivo di riqualificare le strutture sportive indoor italiane sotto il profilo energetico e di sostenibilità e di migliorarne la gestione finanziaria e operativa, così da creare economie sui consumi, aumentare la capacità di attrarre investimenti ed essere condotte in modo più efficiente e moderno. </w:t>
      </w:r>
      <w:r w:rsidR="00B910ED">
        <w:rPr>
          <w:rFonts w:ascii="Arial" w:eastAsia="Arial" w:hAnsi="Arial" w:cs="Arial"/>
          <w:sz w:val="20"/>
          <w:szCs w:val="20"/>
          <w:lang w:val="it-IT"/>
        </w:rPr>
        <w:t>P</w:t>
      </w:r>
      <w:r>
        <w:rPr>
          <w:rFonts w:ascii="Arial" w:eastAsia="Arial" w:hAnsi="Arial" w:cs="Arial"/>
          <w:sz w:val="20"/>
          <w:szCs w:val="20"/>
          <w:lang w:val="it-IT"/>
        </w:rPr>
        <w:t>atron dell’iniziativa è Pierluigi Marzorati, ex playmaker della nazionale di basket italiana e Direttore Generale di Li.Ba</w:t>
      </w:r>
      <w:r w:rsidR="00B910ED">
        <w:rPr>
          <w:rFonts w:ascii="Arial" w:eastAsia="Arial" w:hAnsi="Arial" w:cs="Arial"/>
          <w:sz w:val="20"/>
          <w:szCs w:val="20"/>
          <w:lang w:val="it-IT"/>
        </w:rPr>
        <w:t>.</w:t>
      </w:r>
    </w:p>
    <w:p w14:paraId="026D8183" w14:textId="77777777" w:rsidR="0069555C" w:rsidRDefault="0069555C" w:rsidP="00E355A4">
      <w:pPr>
        <w:jc w:val="both"/>
        <w:rPr>
          <w:rFonts w:ascii="Arial" w:eastAsia="Arial" w:hAnsi="Arial" w:cs="Arial"/>
          <w:sz w:val="20"/>
          <w:szCs w:val="20"/>
          <w:lang w:val="it-IT"/>
        </w:rPr>
      </w:pPr>
    </w:p>
    <w:p w14:paraId="2961120B" w14:textId="49C8EF67" w:rsidR="0069555C" w:rsidRDefault="0069555C" w:rsidP="00E355A4">
      <w:pPr>
        <w:jc w:val="both"/>
        <w:rPr>
          <w:rFonts w:ascii="Arial" w:eastAsia="Arial" w:hAnsi="Arial" w:cs="Arial"/>
          <w:sz w:val="20"/>
          <w:szCs w:val="20"/>
          <w:lang w:val="it-IT"/>
        </w:rPr>
      </w:pPr>
      <w:r>
        <w:rPr>
          <w:rFonts w:ascii="Arial" w:eastAsia="Arial" w:hAnsi="Arial" w:cs="Arial"/>
          <w:sz w:val="20"/>
          <w:szCs w:val="20"/>
          <w:lang w:val="it-IT"/>
        </w:rPr>
        <w:t xml:space="preserve">Il progetto sarà presentato </w:t>
      </w:r>
      <w:r w:rsidR="007D69BE" w:rsidRPr="007D69BE">
        <w:rPr>
          <w:rFonts w:ascii="Arial" w:eastAsia="Arial" w:hAnsi="Arial" w:cs="Arial"/>
          <w:b/>
          <w:bCs/>
          <w:sz w:val="20"/>
          <w:szCs w:val="20"/>
          <w:lang w:val="it-IT"/>
        </w:rPr>
        <w:t xml:space="preserve">il </w:t>
      </w:r>
      <w:r w:rsidRPr="007D69BE">
        <w:rPr>
          <w:rFonts w:ascii="Arial" w:eastAsia="Arial" w:hAnsi="Arial" w:cs="Arial"/>
          <w:b/>
          <w:bCs/>
          <w:sz w:val="20"/>
          <w:szCs w:val="20"/>
          <w:lang w:val="it-IT"/>
        </w:rPr>
        <w:t>25 gennaio a Cortina in un convegno</w:t>
      </w:r>
      <w:r>
        <w:rPr>
          <w:rFonts w:ascii="Arial" w:eastAsia="Arial" w:hAnsi="Arial" w:cs="Arial"/>
          <w:sz w:val="20"/>
          <w:szCs w:val="20"/>
          <w:lang w:val="it-IT"/>
        </w:rPr>
        <w:t xml:space="preserve"> che si terrà presso la Sala Cultura, nel contesto della tre giorni della Coppa del Mondo di sci alpino femminile prevista sul luogo. L’evento vedrà la partecipazione di rappresentanti della pubblica amministrazione locale, gestori e imprenditori nel settore degli impianti sportivi, aziende del settore energetico e delle costruzioni, società sportive e investitori.</w:t>
      </w:r>
    </w:p>
    <w:p w14:paraId="73C71B51" w14:textId="77777777" w:rsidR="007D69BE" w:rsidRDefault="007D69BE" w:rsidP="00E355A4">
      <w:pPr>
        <w:jc w:val="both"/>
        <w:rPr>
          <w:rFonts w:ascii="Arial" w:eastAsia="Arial" w:hAnsi="Arial" w:cs="Arial"/>
          <w:sz w:val="20"/>
          <w:szCs w:val="20"/>
          <w:lang w:val="it-IT"/>
        </w:rPr>
      </w:pPr>
    </w:p>
    <w:p w14:paraId="693B5779" w14:textId="11101BEB" w:rsidR="0069555C" w:rsidRDefault="00B910ED" w:rsidP="00E355A4">
      <w:pPr>
        <w:jc w:val="both"/>
        <w:rPr>
          <w:rFonts w:ascii="Arial" w:eastAsia="Arial" w:hAnsi="Arial" w:cs="Arial"/>
          <w:sz w:val="20"/>
          <w:szCs w:val="20"/>
          <w:lang w:val="it-IT"/>
        </w:rPr>
      </w:pPr>
      <w:r>
        <w:rPr>
          <w:rFonts w:ascii="Arial" w:eastAsia="Arial" w:hAnsi="Arial" w:cs="Arial"/>
          <w:sz w:val="20"/>
          <w:szCs w:val="20"/>
          <w:lang w:val="it-IT"/>
        </w:rPr>
        <w:t>“</w:t>
      </w:r>
      <w:r w:rsidRPr="00B910ED">
        <w:rPr>
          <w:rFonts w:ascii="Arial" w:eastAsia="Arial" w:hAnsi="Arial" w:cs="Arial"/>
          <w:i/>
          <w:iCs/>
          <w:sz w:val="20"/>
          <w:szCs w:val="20"/>
          <w:lang w:val="it-IT"/>
        </w:rPr>
        <w:t>Nella transizione ecologica verso un futuro più sostenibile lo sport ha un ruolo fondamentale.</w:t>
      </w:r>
      <w:r w:rsidR="00B86688">
        <w:rPr>
          <w:rFonts w:ascii="Arial" w:eastAsia="Arial" w:hAnsi="Arial" w:cs="Arial"/>
          <w:i/>
          <w:iCs/>
          <w:sz w:val="20"/>
          <w:szCs w:val="20"/>
          <w:lang w:val="it-IT"/>
        </w:rPr>
        <w:t xml:space="preserve"> È </w:t>
      </w:r>
      <w:r w:rsidRPr="00B910ED">
        <w:rPr>
          <w:rFonts w:ascii="Arial" w:eastAsia="Arial" w:hAnsi="Arial" w:cs="Arial"/>
          <w:i/>
          <w:iCs/>
          <w:sz w:val="20"/>
          <w:szCs w:val="20"/>
          <w:lang w:val="it-IT"/>
        </w:rPr>
        <w:t>una grande industria globale, con un giro d’affari in continua crescita, e come ogni realtà globale è tenuto a fare la sua parte nella riduzione delle emissioni di anidride carbonica – come dimostra lo sforzo che sta facendo il CIO per rendere i Giochi olimpici più sostenibili. Lo sport, inoltre, ha la capacità di promuovere uno stile di vita più sostenibile e questo è decisivo per mobilitare le persone</w:t>
      </w:r>
      <w:r>
        <w:rPr>
          <w:rFonts w:ascii="Arial" w:eastAsia="Arial" w:hAnsi="Arial" w:cs="Arial"/>
          <w:sz w:val="20"/>
          <w:szCs w:val="20"/>
          <w:lang w:val="it-IT"/>
        </w:rPr>
        <w:t>”</w:t>
      </w:r>
      <w:r w:rsidR="007D69BE">
        <w:rPr>
          <w:rFonts w:ascii="Arial" w:eastAsia="Arial" w:hAnsi="Arial" w:cs="Arial"/>
          <w:sz w:val="20"/>
          <w:szCs w:val="20"/>
          <w:lang w:val="it-IT"/>
        </w:rPr>
        <w:t>,</w:t>
      </w:r>
      <w:r>
        <w:rPr>
          <w:rFonts w:ascii="Arial" w:eastAsia="Arial" w:hAnsi="Arial" w:cs="Arial"/>
          <w:sz w:val="20"/>
          <w:szCs w:val="20"/>
          <w:lang w:val="it-IT"/>
        </w:rPr>
        <w:t xml:space="preserve"> spiega</w:t>
      </w:r>
      <w:r w:rsidR="0069555C">
        <w:rPr>
          <w:rFonts w:ascii="Arial" w:eastAsia="Arial" w:hAnsi="Arial" w:cs="Arial"/>
          <w:sz w:val="20"/>
          <w:szCs w:val="20"/>
          <w:lang w:val="it-IT"/>
        </w:rPr>
        <w:t xml:space="preserve"> </w:t>
      </w:r>
      <w:r w:rsidR="0069555C" w:rsidRPr="0069555C">
        <w:rPr>
          <w:rFonts w:ascii="Arial" w:eastAsia="Arial" w:hAnsi="Arial" w:cs="Arial"/>
          <w:b/>
          <w:bCs/>
          <w:sz w:val="20"/>
          <w:szCs w:val="20"/>
          <w:lang w:val="it-IT"/>
        </w:rPr>
        <w:t>Pierluigi</w:t>
      </w:r>
      <w:r w:rsidRPr="0069555C">
        <w:rPr>
          <w:rFonts w:ascii="Arial" w:eastAsia="Arial" w:hAnsi="Arial" w:cs="Arial"/>
          <w:b/>
          <w:bCs/>
          <w:sz w:val="20"/>
          <w:szCs w:val="20"/>
          <w:lang w:val="it-IT"/>
        </w:rPr>
        <w:t xml:space="preserve"> Marzorati</w:t>
      </w:r>
      <w:r>
        <w:rPr>
          <w:rFonts w:ascii="Arial" w:eastAsia="Arial" w:hAnsi="Arial" w:cs="Arial"/>
          <w:sz w:val="20"/>
          <w:szCs w:val="20"/>
          <w:lang w:val="it-IT"/>
        </w:rPr>
        <w:t xml:space="preserve">. </w:t>
      </w:r>
    </w:p>
    <w:p w14:paraId="67F0D13A" w14:textId="77777777" w:rsidR="0069555C" w:rsidRDefault="0069555C" w:rsidP="00E355A4">
      <w:pPr>
        <w:jc w:val="both"/>
        <w:rPr>
          <w:rFonts w:ascii="Arial" w:eastAsia="Arial" w:hAnsi="Arial" w:cs="Arial"/>
          <w:sz w:val="20"/>
          <w:szCs w:val="20"/>
          <w:lang w:val="it-IT"/>
        </w:rPr>
      </w:pPr>
    </w:p>
    <w:p w14:paraId="54FD0A27" w14:textId="08A31776" w:rsidR="00697F73" w:rsidRDefault="00B910ED" w:rsidP="00E355A4">
      <w:pPr>
        <w:jc w:val="both"/>
        <w:rPr>
          <w:rFonts w:ascii="Arial" w:eastAsia="Arial" w:hAnsi="Arial" w:cs="Arial"/>
          <w:sz w:val="20"/>
          <w:szCs w:val="20"/>
          <w:lang w:val="it-IT"/>
        </w:rPr>
      </w:pPr>
      <w:r>
        <w:rPr>
          <w:rFonts w:ascii="Arial" w:eastAsia="Arial" w:hAnsi="Arial" w:cs="Arial"/>
          <w:sz w:val="20"/>
          <w:szCs w:val="20"/>
          <w:lang w:val="it-IT"/>
        </w:rPr>
        <w:t>“</w:t>
      </w:r>
      <w:r w:rsidRPr="00B910ED">
        <w:rPr>
          <w:rFonts w:ascii="Arial" w:eastAsia="Arial" w:hAnsi="Arial" w:cs="Arial"/>
          <w:i/>
          <w:iCs/>
          <w:sz w:val="20"/>
          <w:szCs w:val="20"/>
          <w:lang w:val="it-IT"/>
        </w:rPr>
        <w:t>La transizione ecologica dello sport avviene a ogni livello: nei materiali, nei metodi, nelle tecnologie e</w:t>
      </w:r>
      <w:r w:rsidR="007D69BE">
        <w:rPr>
          <w:rFonts w:ascii="Arial" w:eastAsia="Arial" w:hAnsi="Arial" w:cs="Arial"/>
          <w:i/>
          <w:iCs/>
          <w:sz w:val="20"/>
          <w:szCs w:val="20"/>
          <w:lang w:val="it-IT"/>
        </w:rPr>
        <w:t>,</w:t>
      </w:r>
      <w:r w:rsidRPr="00B910ED">
        <w:rPr>
          <w:rFonts w:ascii="Arial" w:eastAsia="Arial" w:hAnsi="Arial" w:cs="Arial"/>
          <w:i/>
          <w:iCs/>
          <w:sz w:val="20"/>
          <w:szCs w:val="20"/>
          <w:lang w:val="it-IT"/>
        </w:rPr>
        <w:t xml:space="preserve"> soprattutto</w:t>
      </w:r>
      <w:r w:rsidR="007D69BE">
        <w:rPr>
          <w:rFonts w:ascii="Arial" w:eastAsia="Arial" w:hAnsi="Arial" w:cs="Arial"/>
          <w:i/>
          <w:iCs/>
          <w:sz w:val="20"/>
          <w:szCs w:val="20"/>
          <w:lang w:val="it-IT"/>
        </w:rPr>
        <w:t>,</w:t>
      </w:r>
      <w:r w:rsidRPr="00B910ED">
        <w:rPr>
          <w:rFonts w:ascii="Arial" w:eastAsia="Arial" w:hAnsi="Arial" w:cs="Arial"/>
          <w:i/>
          <w:iCs/>
          <w:sz w:val="20"/>
          <w:szCs w:val="20"/>
          <w:lang w:val="it-IT"/>
        </w:rPr>
        <w:t xml:space="preserve"> nelle strutture che ospitano gli eventi sportivi. Con Green Aren</w:t>
      </w:r>
      <w:r w:rsidR="00B86688">
        <w:rPr>
          <w:rFonts w:ascii="Arial" w:eastAsia="Arial" w:hAnsi="Arial" w:cs="Arial"/>
          <w:i/>
          <w:iCs/>
          <w:sz w:val="20"/>
          <w:szCs w:val="20"/>
          <w:lang w:val="it-IT"/>
        </w:rPr>
        <w:t>a</w:t>
      </w:r>
      <w:r w:rsidRPr="00B910ED">
        <w:rPr>
          <w:rFonts w:ascii="Arial" w:eastAsia="Arial" w:hAnsi="Arial" w:cs="Arial"/>
          <w:i/>
          <w:iCs/>
          <w:sz w:val="20"/>
          <w:szCs w:val="20"/>
          <w:lang w:val="it-IT"/>
        </w:rPr>
        <w:t xml:space="preserve"> vorremmo riqualificare gli impianti indoor esistenti in Italia con capienza tra i 2.000 e i 12.000 spettatori, iniziando da quelli in cui si giocano i campionati nazionali di basket e potenzialmente, in futuro, puntando ad allargare l’iniziativa anche a palazzetti del ghiaccio e piscine, che sono impianti altamente energivori</w:t>
      </w:r>
      <w:r>
        <w:rPr>
          <w:rFonts w:ascii="Arial" w:eastAsia="Arial" w:hAnsi="Arial" w:cs="Arial"/>
          <w:sz w:val="20"/>
          <w:szCs w:val="20"/>
          <w:lang w:val="it-IT"/>
        </w:rPr>
        <w:t xml:space="preserve">”. </w:t>
      </w:r>
    </w:p>
    <w:p w14:paraId="4B0EA745" w14:textId="46ADA33F" w:rsidR="0069555C" w:rsidRDefault="0069555C" w:rsidP="00E355A4">
      <w:pPr>
        <w:jc w:val="both"/>
        <w:rPr>
          <w:rFonts w:ascii="Arial" w:eastAsia="Arial" w:hAnsi="Arial" w:cs="Arial"/>
          <w:sz w:val="20"/>
          <w:szCs w:val="20"/>
          <w:lang w:val="it-IT"/>
        </w:rPr>
      </w:pPr>
    </w:p>
    <w:p w14:paraId="3E4C3194" w14:textId="5BD967D6" w:rsidR="000C7FEC" w:rsidRPr="0069555C" w:rsidRDefault="0069555C" w:rsidP="000C7FEC">
      <w:pPr>
        <w:jc w:val="both"/>
        <w:rPr>
          <w:rFonts w:ascii="Arial" w:eastAsia="Arial" w:hAnsi="Arial" w:cs="Arial"/>
          <w:b/>
          <w:bCs/>
          <w:sz w:val="20"/>
          <w:szCs w:val="20"/>
          <w:lang w:val="it-IT"/>
        </w:rPr>
      </w:pPr>
      <w:r w:rsidRPr="0069555C">
        <w:rPr>
          <w:rFonts w:ascii="Arial" w:eastAsia="Arial" w:hAnsi="Arial" w:cs="Arial"/>
          <w:b/>
          <w:bCs/>
          <w:sz w:val="20"/>
          <w:szCs w:val="20"/>
          <w:lang w:val="it-IT"/>
        </w:rPr>
        <w:t>Il valore aggiunto di una transizione green negli impianti sportivi è molteplice</w:t>
      </w:r>
    </w:p>
    <w:p w14:paraId="43615C4F" w14:textId="77777777" w:rsidR="0069555C" w:rsidRDefault="0069555C" w:rsidP="000C7FEC">
      <w:pPr>
        <w:jc w:val="both"/>
        <w:rPr>
          <w:rFonts w:ascii="Arial" w:eastAsia="Arial" w:hAnsi="Arial" w:cs="Arial"/>
          <w:sz w:val="20"/>
          <w:szCs w:val="20"/>
          <w:lang w:val="it-IT"/>
        </w:rPr>
      </w:pPr>
    </w:p>
    <w:p w14:paraId="0C16D91B" w14:textId="6CF184B2" w:rsidR="000C7FEC" w:rsidRPr="0069555C" w:rsidRDefault="0069555C" w:rsidP="0069555C">
      <w:pPr>
        <w:jc w:val="both"/>
        <w:rPr>
          <w:rFonts w:ascii="Arial" w:eastAsia="Arial" w:hAnsi="Arial" w:cs="Arial"/>
          <w:sz w:val="20"/>
          <w:szCs w:val="20"/>
          <w:lang w:val="it-IT"/>
        </w:rPr>
      </w:pPr>
      <w:r>
        <w:rPr>
          <w:rFonts w:ascii="Arial" w:eastAsia="Arial" w:hAnsi="Arial" w:cs="Arial"/>
          <w:sz w:val="20"/>
          <w:szCs w:val="20"/>
          <w:lang w:val="it-IT"/>
        </w:rPr>
        <w:t>In primo luogo, u</w:t>
      </w:r>
      <w:r w:rsidR="000C7FEC" w:rsidRPr="0069555C">
        <w:rPr>
          <w:rFonts w:ascii="Arial" w:eastAsia="Arial" w:hAnsi="Arial" w:cs="Arial"/>
          <w:sz w:val="20"/>
          <w:szCs w:val="20"/>
          <w:lang w:val="it-IT"/>
        </w:rPr>
        <w:t xml:space="preserve">na riqualificazione strutturale e capillare di impianti sportivi indoor attraverso tecnologie orientate alla gestione smart e al risparmio di risorse energetiche, che oggi sono già disponibili e collaudate, può </w:t>
      </w:r>
      <w:r w:rsidRPr="0069555C">
        <w:rPr>
          <w:rFonts w:ascii="Arial" w:eastAsia="Arial" w:hAnsi="Arial" w:cs="Arial"/>
          <w:b/>
          <w:bCs/>
          <w:sz w:val="20"/>
          <w:szCs w:val="20"/>
          <w:lang w:val="it-IT"/>
        </w:rPr>
        <w:t>abbattere</w:t>
      </w:r>
      <w:r w:rsidR="000C7FEC" w:rsidRPr="0069555C">
        <w:rPr>
          <w:rFonts w:ascii="Arial" w:eastAsia="Arial" w:hAnsi="Arial" w:cs="Arial"/>
          <w:b/>
          <w:bCs/>
          <w:sz w:val="20"/>
          <w:szCs w:val="20"/>
          <w:lang w:val="it-IT"/>
        </w:rPr>
        <w:t xml:space="preserve"> anche del 25-30% i consumi</w:t>
      </w:r>
      <w:r w:rsidR="000C7FEC" w:rsidRPr="0069555C">
        <w:rPr>
          <w:rFonts w:ascii="Arial" w:eastAsia="Arial" w:hAnsi="Arial" w:cs="Arial"/>
          <w:sz w:val="20"/>
          <w:szCs w:val="20"/>
          <w:lang w:val="it-IT"/>
        </w:rPr>
        <w:t xml:space="preserve"> di impianti che, nel nostro paese, sono in massima parte vetusti, costruiti tra i 30 e i 40 anni fa adottando soluzioni poco performanti. </w:t>
      </w:r>
    </w:p>
    <w:p w14:paraId="63938838" w14:textId="77777777" w:rsidR="000C7FEC" w:rsidRDefault="000C7FEC" w:rsidP="000C7FEC">
      <w:pPr>
        <w:pStyle w:val="Paragrafoelenco"/>
        <w:jc w:val="both"/>
        <w:rPr>
          <w:rFonts w:ascii="Arial" w:eastAsia="Arial" w:hAnsi="Arial" w:cs="Arial"/>
          <w:sz w:val="20"/>
          <w:szCs w:val="20"/>
          <w:lang w:val="it-IT"/>
        </w:rPr>
      </w:pPr>
    </w:p>
    <w:p w14:paraId="2DDDBB04" w14:textId="368A667E" w:rsidR="000C7FEC" w:rsidRPr="0069555C" w:rsidRDefault="0069555C" w:rsidP="0069555C">
      <w:pPr>
        <w:jc w:val="both"/>
        <w:rPr>
          <w:rFonts w:ascii="Arial" w:eastAsia="Arial" w:hAnsi="Arial" w:cs="Arial"/>
          <w:sz w:val="20"/>
          <w:szCs w:val="20"/>
          <w:lang w:val="it-IT"/>
        </w:rPr>
      </w:pPr>
      <w:r>
        <w:rPr>
          <w:rFonts w:ascii="Arial" w:eastAsia="Arial" w:hAnsi="Arial" w:cs="Arial"/>
          <w:sz w:val="20"/>
          <w:szCs w:val="20"/>
          <w:lang w:val="it-IT"/>
        </w:rPr>
        <w:t xml:space="preserve">Inoltre, a </w:t>
      </w:r>
      <w:r w:rsidR="000C7FEC" w:rsidRPr="0069555C">
        <w:rPr>
          <w:rFonts w:ascii="Arial" w:eastAsia="Arial" w:hAnsi="Arial" w:cs="Arial"/>
          <w:sz w:val="20"/>
          <w:szCs w:val="20"/>
          <w:lang w:val="it-IT"/>
        </w:rPr>
        <w:t xml:space="preserve">fronte della necessità di recuperare le risorse necessarie da investire, la scelta di orientare la riqualificazione alla sostenibilità risulta </w:t>
      </w:r>
      <w:r w:rsidR="000C7FEC" w:rsidRPr="0069555C">
        <w:rPr>
          <w:rFonts w:ascii="Arial" w:eastAsia="Arial" w:hAnsi="Arial" w:cs="Arial"/>
          <w:b/>
          <w:bCs/>
          <w:sz w:val="20"/>
          <w:szCs w:val="20"/>
          <w:lang w:val="it-IT"/>
        </w:rPr>
        <w:t>attrattiva per investimenti</w:t>
      </w:r>
      <w:r w:rsidR="000C7FEC" w:rsidRPr="0069555C">
        <w:rPr>
          <w:rFonts w:ascii="Arial" w:eastAsia="Arial" w:hAnsi="Arial" w:cs="Arial"/>
          <w:sz w:val="20"/>
          <w:szCs w:val="20"/>
          <w:lang w:val="it-IT"/>
        </w:rPr>
        <w:t xml:space="preserve"> privati, permette di partecipare a </w:t>
      </w:r>
      <w:r w:rsidR="000C7FEC" w:rsidRPr="0069555C">
        <w:rPr>
          <w:rFonts w:ascii="Arial" w:eastAsia="Arial" w:hAnsi="Arial" w:cs="Arial"/>
          <w:b/>
          <w:bCs/>
          <w:sz w:val="20"/>
          <w:szCs w:val="20"/>
          <w:lang w:val="it-IT"/>
        </w:rPr>
        <w:t xml:space="preserve">bandi </w:t>
      </w:r>
      <w:r w:rsidR="000C7FEC" w:rsidRPr="0069555C">
        <w:rPr>
          <w:rFonts w:ascii="Arial" w:eastAsia="Arial" w:hAnsi="Arial" w:cs="Arial"/>
          <w:sz w:val="20"/>
          <w:szCs w:val="20"/>
          <w:lang w:val="it-IT"/>
        </w:rPr>
        <w:t xml:space="preserve">pubblici che premiano la riduzione dei consumi e di accedere alle varie forme di </w:t>
      </w:r>
      <w:r w:rsidR="000C7FEC" w:rsidRPr="0069555C">
        <w:rPr>
          <w:rFonts w:ascii="Arial" w:eastAsia="Arial" w:hAnsi="Arial" w:cs="Arial"/>
          <w:b/>
          <w:bCs/>
          <w:sz w:val="20"/>
          <w:szCs w:val="20"/>
          <w:lang w:val="it-IT"/>
        </w:rPr>
        <w:t xml:space="preserve">incentivi </w:t>
      </w:r>
      <w:r w:rsidR="000C7FEC" w:rsidRPr="0069555C">
        <w:rPr>
          <w:rFonts w:ascii="Arial" w:eastAsia="Arial" w:hAnsi="Arial" w:cs="Arial"/>
          <w:sz w:val="20"/>
          <w:szCs w:val="20"/>
          <w:lang w:val="it-IT"/>
        </w:rPr>
        <w:t>legati all’innovazione green o a condizioni di credito favorevoli anche per le amministrazioni comunali</w:t>
      </w:r>
      <w:r w:rsidR="007D69BE">
        <w:rPr>
          <w:rFonts w:ascii="Arial" w:eastAsia="Arial" w:hAnsi="Arial" w:cs="Arial"/>
          <w:sz w:val="20"/>
          <w:szCs w:val="20"/>
          <w:lang w:val="it-IT"/>
        </w:rPr>
        <w:t>,</w:t>
      </w:r>
      <w:r w:rsidR="000C7FEC" w:rsidRPr="0069555C">
        <w:rPr>
          <w:rFonts w:ascii="Arial" w:eastAsia="Arial" w:hAnsi="Arial" w:cs="Arial"/>
          <w:sz w:val="20"/>
          <w:szCs w:val="20"/>
          <w:lang w:val="it-IT"/>
        </w:rPr>
        <w:t xml:space="preserve"> che siano proprietarie delle strutture. </w:t>
      </w:r>
    </w:p>
    <w:p w14:paraId="2E5C46CB" w14:textId="77777777" w:rsidR="000C7FEC" w:rsidRPr="00094D9C" w:rsidRDefault="000C7FEC" w:rsidP="000C7FEC">
      <w:pPr>
        <w:pStyle w:val="Paragrafoelenco"/>
        <w:rPr>
          <w:rFonts w:ascii="Arial" w:eastAsia="Arial" w:hAnsi="Arial" w:cs="Arial"/>
          <w:sz w:val="20"/>
          <w:szCs w:val="20"/>
          <w:lang w:val="it-IT"/>
        </w:rPr>
      </w:pPr>
    </w:p>
    <w:p w14:paraId="2514B862" w14:textId="42BEFC3A" w:rsidR="000C7FEC" w:rsidRPr="0069555C" w:rsidRDefault="0069555C" w:rsidP="0069555C">
      <w:pPr>
        <w:jc w:val="both"/>
        <w:rPr>
          <w:rFonts w:ascii="Arial" w:eastAsia="Arial" w:hAnsi="Arial" w:cs="Arial"/>
          <w:sz w:val="20"/>
          <w:szCs w:val="20"/>
          <w:lang w:val="it-IT"/>
        </w:rPr>
      </w:pPr>
      <w:r>
        <w:rPr>
          <w:rFonts w:ascii="Arial" w:eastAsia="Arial" w:hAnsi="Arial" w:cs="Arial"/>
          <w:sz w:val="20"/>
          <w:szCs w:val="20"/>
          <w:lang w:val="it-IT"/>
        </w:rPr>
        <w:t>Infine, i</w:t>
      </w:r>
      <w:r w:rsidR="000C7FEC" w:rsidRPr="0069555C">
        <w:rPr>
          <w:rFonts w:ascii="Arial" w:eastAsia="Arial" w:hAnsi="Arial" w:cs="Arial"/>
          <w:sz w:val="20"/>
          <w:szCs w:val="20"/>
          <w:lang w:val="it-IT"/>
        </w:rPr>
        <w:t>mpianti sportivi moderni ed efficient</w:t>
      </w:r>
      <w:r>
        <w:rPr>
          <w:rFonts w:ascii="Arial" w:eastAsia="Arial" w:hAnsi="Arial" w:cs="Arial"/>
          <w:sz w:val="20"/>
          <w:szCs w:val="20"/>
          <w:lang w:val="it-IT"/>
        </w:rPr>
        <w:t>i</w:t>
      </w:r>
      <w:r w:rsidR="000C7FEC" w:rsidRPr="0069555C">
        <w:rPr>
          <w:rFonts w:ascii="Arial" w:eastAsia="Arial" w:hAnsi="Arial" w:cs="Arial"/>
          <w:sz w:val="20"/>
          <w:szCs w:val="20"/>
          <w:lang w:val="it-IT"/>
        </w:rPr>
        <w:t xml:space="preserve"> offrono </w:t>
      </w:r>
      <w:r w:rsidR="000C7FEC" w:rsidRPr="0069555C">
        <w:rPr>
          <w:rFonts w:ascii="Arial" w:eastAsia="Arial" w:hAnsi="Arial" w:cs="Arial"/>
          <w:b/>
          <w:bCs/>
          <w:sz w:val="20"/>
          <w:szCs w:val="20"/>
          <w:lang w:val="it-IT"/>
        </w:rPr>
        <w:t>migliori servizi</w:t>
      </w:r>
      <w:r w:rsidR="000C7FEC" w:rsidRPr="0069555C">
        <w:rPr>
          <w:rFonts w:ascii="Arial" w:eastAsia="Arial" w:hAnsi="Arial" w:cs="Arial"/>
          <w:sz w:val="20"/>
          <w:szCs w:val="20"/>
          <w:lang w:val="it-IT"/>
        </w:rPr>
        <w:t xml:space="preserve"> per gli spettatori e per l’organizzazione di eventi extra-sportiv</w:t>
      </w:r>
      <w:r>
        <w:rPr>
          <w:rFonts w:ascii="Arial" w:eastAsia="Arial" w:hAnsi="Arial" w:cs="Arial"/>
          <w:sz w:val="20"/>
          <w:szCs w:val="20"/>
          <w:lang w:val="it-IT"/>
        </w:rPr>
        <w:t>i, anche con la possibilità di “fare rete” tra strutture accomunate dal medesimo orientamento alla sostenibilità.</w:t>
      </w:r>
    </w:p>
    <w:p w14:paraId="4E469760" w14:textId="3C0817B1" w:rsidR="003A1DF0" w:rsidRDefault="003A1DF0">
      <w:pPr>
        <w:rPr>
          <w:rFonts w:ascii="Arial" w:eastAsia="Arial" w:hAnsi="Arial" w:cs="Arial"/>
          <w:sz w:val="20"/>
          <w:szCs w:val="20"/>
          <w:lang w:val="it-IT"/>
        </w:rPr>
      </w:pPr>
      <w:r>
        <w:rPr>
          <w:rFonts w:ascii="Arial" w:eastAsia="Arial" w:hAnsi="Arial" w:cs="Arial"/>
          <w:sz w:val="20"/>
          <w:szCs w:val="20"/>
          <w:lang w:val="it-IT"/>
        </w:rPr>
        <w:br w:type="page"/>
      </w:r>
    </w:p>
    <w:p w14:paraId="1D81B1DA" w14:textId="77777777" w:rsidR="000C7FEC" w:rsidRDefault="000C7FEC" w:rsidP="00E355A4">
      <w:pPr>
        <w:jc w:val="both"/>
        <w:rPr>
          <w:rFonts w:ascii="Arial" w:eastAsia="Arial" w:hAnsi="Arial" w:cs="Arial"/>
          <w:sz w:val="20"/>
          <w:szCs w:val="20"/>
          <w:lang w:val="it-IT"/>
        </w:rPr>
      </w:pPr>
    </w:p>
    <w:p w14:paraId="34877F55" w14:textId="7B8DCF54" w:rsidR="00697F73" w:rsidRPr="0069555C" w:rsidRDefault="0069555C" w:rsidP="00E355A4">
      <w:pPr>
        <w:jc w:val="both"/>
        <w:rPr>
          <w:rFonts w:ascii="Arial" w:eastAsia="Arial" w:hAnsi="Arial" w:cs="Arial"/>
          <w:b/>
          <w:bCs/>
          <w:sz w:val="22"/>
          <w:szCs w:val="22"/>
          <w:lang w:val="it-IT"/>
        </w:rPr>
      </w:pPr>
      <w:r w:rsidRPr="0069555C">
        <w:rPr>
          <w:rFonts w:ascii="Arial" w:eastAsia="Arial" w:hAnsi="Arial" w:cs="Arial"/>
          <w:b/>
          <w:bCs/>
          <w:sz w:val="22"/>
          <w:szCs w:val="22"/>
          <w:lang w:val="it-IT"/>
        </w:rPr>
        <w:t xml:space="preserve">Building &amp; Energy: digitalizzazione per l’innovazione sostenibile e il caso del palazzetto della Virtus Bologna </w:t>
      </w:r>
    </w:p>
    <w:p w14:paraId="5D6D2663" w14:textId="77777777" w:rsidR="0069555C" w:rsidRPr="0069555C" w:rsidRDefault="0069555C" w:rsidP="00E355A4">
      <w:pPr>
        <w:jc w:val="both"/>
        <w:rPr>
          <w:rFonts w:ascii="Arial" w:eastAsia="Arial" w:hAnsi="Arial" w:cs="Arial"/>
          <w:sz w:val="20"/>
          <w:szCs w:val="20"/>
          <w:lang w:val="it-IT"/>
        </w:rPr>
      </w:pPr>
    </w:p>
    <w:p w14:paraId="398459F5" w14:textId="6FFC45A1" w:rsidR="0069555C" w:rsidRDefault="00697F73" w:rsidP="00E355A4">
      <w:pPr>
        <w:jc w:val="both"/>
        <w:rPr>
          <w:rFonts w:ascii="Arial" w:eastAsia="Arial" w:hAnsi="Arial" w:cs="Arial"/>
          <w:sz w:val="20"/>
          <w:szCs w:val="20"/>
          <w:lang w:val="it-IT"/>
        </w:rPr>
      </w:pPr>
      <w:r w:rsidRPr="00697F73">
        <w:rPr>
          <w:rFonts w:ascii="Arial" w:eastAsia="Arial" w:hAnsi="Arial" w:cs="Arial"/>
          <w:sz w:val="20"/>
          <w:szCs w:val="20"/>
          <w:lang w:val="it-IT"/>
        </w:rPr>
        <w:t>L’intervento di Schneider Electric</w:t>
      </w:r>
      <w:r w:rsidR="0069555C">
        <w:rPr>
          <w:rFonts w:ascii="Arial" w:eastAsia="Arial" w:hAnsi="Arial" w:cs="Arial"/>
          <w:sz w:val="20"/>
          <w:szCs w:val="20"/>
          <w:lang w:val="it-IT"/>
        </w:rPr>
        <w:t xml:space="preserve"> nel convegno </w:t>
      </w:r>
      <w:r w:rsidRPr="00697F73">
        <w:rPr>
          <w:rFonts w:ascii="Arial" w:eastAsia="Arial" w:hAnsi="Arial" w:cs="Arial"/>
          <w:sz w:val="20"/>
          <w:szCs w:val="20"/>
          <w:lang w:val="it-IT"/>
        </w:rPr>
        <w:t xml:space="preserve">affronterà il contesto normativo e operativo legato al tema dell’efficienza energetica negli edifici e illustrerà le opportunità offerte alle strutture sportive indoor </w:t>
      </w:r>
      <w:r w:rsidR="003A1DF0">
        <w:rPr>
          <w:rFonts w:ascii="Arial" w:eastAsia="Arial" w:hAnsi="Arial" w:cs="Arial"/>
          <w:noProof/>
          <w:sz w:val="20"/>
          <w:szCs w:val="20"/>
          <w:lang w:val="it-IT"/>
        </w:rPr>
        <w:drawing>
          <wp:anchor distT="0" distB="0" distL="114300" distR="114300" simplePos="0" relativeHeight="251658240" behindDoc="0" locked="0" layoutInCell="1" allowOverlap="1" wp14:anchorId="752F6AEC" wp14:editId="10D4E2AB">
            <wp:simplePos x="0" y="0"/>
            <wp:positionH relativeFrom="column">
              <wp:posOffset>3278505</wp:posOffset>
            </wp:positionH>
            <wp:positionV relativeFrom="paragraph">
              <wp:posOffset>0</wp:posOffset>
            </wp:positionV>
            <wp:extent cx="2465070" cy="1385570"/>
            <wp:effectExtent l="0" t="0" r="0" b="5080"/>
            <wp:wrapSquare wrapText="bothSides"/>
            <wp:docPr id="1504471972" name="Immagine 1" descr="Immagine che contiene stadio, arena, Impianto sportivo, Camp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471972" name="Immagine 1" descr="Immagine che contiene stadio, arena, Impianto sportivo, Campo&#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5070" cy="1385570"/>
                    </a:xfrm>
                    <a:prstGeom prst="rect">
                      <a:avLst/>
                    </a:prstGeom>
                  </pic:spPr>
                </pic:pic>
              </a:graphicData>
            </a:graphic>
            <wp14:sizeRelH relativeFrom="margin">
              <wp14:pctWidth>0</wp14:pctWidth>
            </wp14:sizeRelH>
            <wp14:sizeRelV relativeFrom="margin">
              <wp14:pctHeight>0</wp14:pctHeight>
            </wp14:sizeRelV>
          </wp:anchor>
        </w:drawing>
      </w:r>
      <w:r w:rsidRPr="00697F73">
        <w:rPr>
          <w:rFonts w:ascii="Arial" w:eastAsia="Arial" w:hAnsi="Arial" w:cs="Arial"/>
          <w:sz w:val="20"/>
          <w:szCs w:val="20"/>
          <w:lang w:val="it-IT"/>
        </w:rPr>
        <w:t xml:space="preserve">dall’adozione di soluzioni digitali per gestire l’energia e l’edificio nel suo insieme.  </w:t>
      </w:r>
    </w:p>
    <w:p w14:paraId="1C5E6A74" w14:textId="2A129E8C" w:rsidR="0069555C" w:rsidRDefault="0069555C" w:rsidP="00E355A4">
      <w:pPr>
        <w:jc w:val="both"/>
        <w:rPr>
          <w:rFonts w:ascii="Arial" w:eastAsia="Arial" w:hAnsi="Arial" w:cs="Arial"/>
          <w:sz w:val="20"/>
          <w:szCs w:val="20"/>
          <w:lang w:val="it-IT"/>
        </w:rPr>
      </w:pPr>
    </w:p>
    <w:p w14:paraId="045B29AF" w14:textId="6DEEA61F" w:rsidR="00697F73" w:rsidRDefault="00697F73" w:rsidP="00E355A4">
      <w:pPr>
        <w:jc w:val="both"/>
        <w:rPr>
          <w:rFonts w:ascii="Arial" w:eastAsia="Arial" w:hAnsi="Arial" w:cs="Arial"/>
          <w:sz w:val="20"/>
          <w:szCs w:val="20"/>
          <w:lang w:val="it-IT"/>
        </w:rPr>
      </w:pPr>
      <w:r w:rsidRPr="00697F73">
        <w:rPr>
          <w:rFonts w:ascii="Arial" w:eastAsia="Arial" w:hAnsi="Arial" w:cs="Arial"/>
          <w:sz w:val="20"/>
          <w:szCs w:val="20"/>
          <w:lang w:val="it-IT"/>
        </w:rPr>
        <w:t xml:space="preserve">Le potenzialità e i risultati che si possono ottenere saranno illustrati dalla testimonianza del facility manager del Palazzetto dello Sport della Virtus Bologna, che si trova </w:t>
      </w:r>
      <w:r w:rsidR="00A86BE5">
        <w:rPr>
          <w:rFonts w:ascii="Arial" w:eastAsia="Arial" w:hAnsi="Arial" w:cs="Arial"/>
          <w:sz w:val="20"/>
          <w:szCs w:val="20"/>
          <w:lang w:val="it-IT"/>
        </w:rPr>
        <w:t>all’interno dei</w:t>
      </w:r>
      <w:r w:rsidR="0069555C">
        <w:rPr>
          <w:rFonts w:ascii="Arial" w:eastAsia="Arial" w:hAnsi="Arial" w:cs="Arial"/>
          <w:sz w:val="20"/>
          <w:szCs w:val="20"/>
          <w:lang w:val="it-IT"/>
        </w:rPr>
        <w:t xml:space="preserve"> </w:t>
      </w:r>
      <w:r w:rsidR="0069555C" w:rsidRPr="00B86688">
        <w:rPr>
          <w:rFonts w:ascii="Arial" w:eastAsia="Arial" w:hAnsi="Arial" w:cs="Arial"/>
          <w:sz w:val="20"/>
          <w:szCs w:val="20"/>
          <w:lang w:val="it-IT"/>
        </w:rPr>
        <w:t>padiglion</w:t>
      </w:r>
      <w:r w:rsidR="00A86BE5" w:rsidRPr="00B86688">
        <w:rPr>
          <w:rFonts w:ascii="Arial" w:eastAsia="Arial" w:hAnsi="Arial" w:cs="Arial"/>
          <w:sz w:val="20"/>
          <w:szCs w:val="20"/>
          <w:lang w:val="it-IT"/>
        </w:rPr>
        <w:t>i</w:t>
      </w:r>
      <w:r w:rsidR="0069555C">
        <w:rPr>
          <w:rFonts w:ascii="Arial" w:eastAsia="Arial" w:hAnsi="Arial" w:cs="Arial"/>
          <w:sz w:val="20"/>
          <w:szCs w:val="20"/>
          <w:lang w:val="it-IT"/>
        </w:rPr>
        <w:t xml:space="preserve"> </w:t>
      </w:r>
      <w:r w:rsidRPr="00697F73">
        <w:rPr>
          <w:rFonts w:ascii="Arial" w:eastAsia="Arial" w:hAnsi="Arial" w:cs="Arial"/>
          <w:sz w:val="20"/>
          <w:szCs w:val="20"/>
          <w:lang w:val="it-IT"/>
        </w:rPr>
        <w:t>di Bologna Fiere – interamente gestita a livello energetico e di building con piattaforme Schneider Electric</w:t>
      </w:r>
      <w:r w:rsidR="00B910ED">
        <w:rPr>
          <w:rFonts w:ascii="Arial" w:eastAsia="Arial" w:hAnsi="Arial" w:cs="Arial"/>
          <w:sz w:val="20"/>
          <w:szCs w:val="20"/>
          <w:lang w:val="it-IT"/>
        </w:rPr>
        <w:t xml:space="preserve">. </w:t>
      </w:r>
      <w:r w:rsidRPr="00697F73">
        <w:rPr>
          <w:rFonts w:ascii="Arial" w:eastAsia="Arial" w:hAnsi="Arial" w:cs="Arial"/>
          <w:sz w:val="20"/>
          <w:szCs w:val="20"/>
          <w:lang w:val="it-IT"/>
        </w:rPr>
        <w:t xml:space="preserve"> </w:t>
      </w:r>
    </w:p>
    <w:p w14:paraId="27F1B016" w14:textId="77777777" w:rsidR="000C7FEC" w:rsidRDefault="000C7FEC" w:rsidP="00E355A4">
      <w:pPr>
        <w:jc w:val="both"/>
        <w:rPr>
          <w:rFonts w:ascii="Arial" w:eastAsia="Arial" w:hAnsi="Arial" w:cs="Arial"/>
          <w:sz w:val="20"/>
          <w:szCs w:val="20"/>
          <w:lang w:val="it-IT"/>
        </w:rPr>
      </w:pPr>
    </w:p>
    <w:p w14:paraId="4EFED8FA" w14:textId="2265E8C1" w:rsidR="00094D9C" w:rsidRDefault="000C7FEC" w:rsidP="00E355A4">
      <w:pPr>
        <w:jc w:val="both"/>
        <w:rPr>
          <w:rFonts w:ascii="Arial" w:eastAsia="Arial" w:hAnsi="Arial" w:cs="Arial"/>
          <w:sz w:val="20"/>
          <w:szCs w:val="20"/>
          <w:lang w:val="it-IT"/>
        </w:rPr>
      </w:pPr>
      <w:r w:rsidRPr="005B25D1">
        <w:rPr>
          <w:rFonts w:ascii="Arial" w:eastAsia="Arial" w:hAnsi="Arial" w:cs="Arial"/>
          <w:i/>
          <w:iCs/>
          <w:sz w:val="20"/>
          <w:szCs w:val="20"/>
          <w:lang w:val="it-IT"/>
        </w:rPr>
        <w:t>Condividiamo pienamente gli obiettivi del progetto Green Sport Arena. Ogni struttura deve operare in modo efficiente in ogni momento, quale che sia l’intensità di utilizzo dell’energia e dei sistemi di edificio: questo aspetto è particolarmente importante negli impianti sportivi, in cui c’è un’alta variabilità nelle esigenze di illuminazione, riscaldamento o condizionamento, ventilazione</w:t>
      </w:r>
      <w:r>
        <w:rPr>
          <w:rFonts w:ascii="Arial" w:eastAsia="Arial" w:hAnsi="Arial" w:cs="Arial"/>
          <w:sz w:val="20"/>
          <w:szCs w:val="20"/>
          <w:lang w:val="it-IT"/>
        </w:rPr>
        <w:t xml:space="preserve">” commenta </w:t>
      </w:r>
      <w:r w:rsidRPr="005B25D1">
        <w:rPr>
          <w:rFonts w:ascii="Arial" w:eastAsia="Arial" w:hAnsi="Arial" w:cs="Arial"/>
          <w:b/>
          <w:bCs/>
          <w:sz w:val="20"/>
          <w:szCs w:val="20"/>
          <w:lang w:val="it-IT"/>
        </w:rPr>
        <w:t>Saul Fava, Vice Presidente Digital Energy di Schneider Electric Italia</w:t>
      </w:r>
      <w:r>
        <w:rPr>
          <w:rFonts w:ascii="Arial" w:eastAsia="Arial" w:hAnsi="Arial" w:cs="Arial"/>
          <w:sz w:val="20"/>
          <w:szCs w:val="20"/>
          <w:lang w:val="it-IT"/>
        </w:rPr>
        <w:t>.</w:t>
      </w:r>
      <w:r w:rsidR="0069555C">
        <w:rPr>
          <w:rFonts w:ascii="Arial" w:eastAsia="Arial" w:hAnsi="Arial" w:cs="Arial"/>
          <w:sz w:val="20"/>
          <w:szCs w:val="20"/>
          <w:lang w:val="it-IT"/>
        </w:rPr>
        <w:t xml:space="preserve"> “</w:t>
      </w:r>
      <w:r w:rsidRPr="005B25D1">
        <w:rPr>
          <w:rFonts w:ascii="Arial" w:eastAsia="Arial" w:hAnsi="Arial" w:cs="Arial"/>
          <w:i/>
          <w:iCs/>
          <w:sz w:val="20"/>
          <w:szCs w:val="20"/>
          <w:lang w:val="it-IT"/>
        </w:rPr>
        <w:t xml:space="preserve">La nostra soluzione EcoStruxure Building permette di modernizzare e di rendere scalabile, sicura </w:t>
      </w:r>
      <w:r w:rsidR="00DD160B">
        <w:rPr>
          <w:rFonts w:ascii="Arial" w:eastAsia="Arial" w:hAnsi="Arial" w:cs="Arial"/>
          <w:i/>
          <w:iCs/>
          <w:sz w:val="20"/>
          <w:szCs w:val="20"/>
          <w:lang w:val="it-IT"/>
        </w:rPr>
        <w:t>(</w:t>
      </w:r>
      <w:r w:rsidRPr="005B25D1">
        <w:rPr>
          <w:rFonts w:ascii="Arial" w:eastAsia="Arial" w:hAnsi="Arial" w:cs="Arial"/>
          <w:i/>
          <w:iCs/>
          <w:sz w:val="20"/>
          <w:szCs w:val="20"/>
          <w:lang w:val="it-IT"/>
        </w:rPr>
        <w:t>anche dal punto di vista informatico</w:t>
      </w:r>
      <w:r w:rsidR="00DD160B">
        <w:rPr>
          <w:rFonts w:ascii="Arial" w:eastAsia="Arial" w:hAnsi="Arial" w:cs="Arial"/>
          <w:i/>
          <w:iCs/>
          <w:sz w:val="20"/>
          <w:szCs w:val="20"/>
          <w:lang w:val="it-IT"/>
        </w:rPr>
        <w:t>)</w:t>
      </w:r>
      <w:r w:rsidRPr="005B25D1">
        <w:rPr>
          <w:rFonts w:ascii="Arial" w:eastAsia="Arial" w:hAnsi="Arial" w:cs="Arial"/>
          <w:i/>
          <w:iCs/>
          <w:sz w:val="20"/>
          <w:szCs w:val="20"/>
          <w:lang w:val="it-IT"/>
        </w:rPr>
        <w:t xml:space="preserve"> e facilmente gestibile la gestione degli edifici, ed è in grado di accompagnare il percorso di rinnovamento strutturale in tutte le sue fasi</w:t>
      </w:r>
      <w:r>
        <w:rPr>
          <w:rFonts w:ascii="Arial" w:eastAsia="Arial" w:hAnsi="Arial" w:cs="Arial"/>
          <w:sz w:val="20"/>
          <w:szCs w:val="20"/>
          <w:lang w:val="it-IT"/>
        </w:rPr>
        <w:t xml:space="preserve">. </w:t>
      </w:r>
      <w:r w:rsidRPr="005B25D1">
        <w:rPr>
          <w:rFonts w:ascii="Arial" w:eastAsia="Arial" w:hAnsi="Arial" w:cs="Arial"/>
          <w:i/>
          <w:iCs/>
          <w:sz w:val="20"/>
          <w:szCs w:val="20"/>
          <w:lang w:val="it-IT"/>
        </w:rPr>
        <w:t xml:space="preserve">Il caso studio dell’efficientamento della Fiera di Bologna, </w:t>
      </w:r>
      <w:r>
        <w:rPr>
          <w:rFonts w:ascii="Arial" w:eastAsia="Arial" w:hAnsi="Arial" w:cs="Arial"/>
          <w:i/>
          <w:iCs/>
          <w:sz w:val="20"/>
          <w:szCs w:val="20"/>
          <w:lang w:val="it-IT"/>
        </w:rPr>
        <w:t xml:space="preserve">che </w:t>
      </w:r>
      <w:r w:rsidR="00A86BE5">
        <w:rPr>
          <w:rFonts w:ascii="Arial" w:eastAsia="Arial" w:hAnsi="Arial" w:cs="Arial"/>
          <w:i/>
          <w:iCs/>
          <w:sz w:val="20"/>
          <w:szCs w:val="20"/>
          <w:lang w:val="it-IT"/>
        </w:rPr>
        <w:t xml:space="preserve">oggi </w:t>
      </w:r>
      <w:r>
        <w:rPr>
          <w:rFonts w:ascii="Arial" w:eastAsia="Arial" w:hAnsi="Arial" w:cs="Arial"/>
          <w:i/>
          <w:iCs/>
          <w:sz w:val="20"/>
          <w:szCs w:val="20"/>
          <w:lang w:val="it-IT"/>
        </w:rPr>
        <w:t>ospita al pad</w:t>
      </w:r>
      <w:r w:rsidR="00A86BE5">
        <w:rPr>
          <w:rFonts w:ascii="Arial" w:eastAsia="Arial" w:hAnsi="Arial" w:cs="Arial"/>
          <w:i/>
          <w:iCs/>
          <w:sz w:val="20"/>
          <w:szCs w:val="20"/>
          <w:lang w:val="it-IT"/>
        </w:rPr>
        <w:t>i</w:t>
      </w:r>
      <w:r>
        <w:rPr>
          <w:rFonts w:ascii="Arial" w:eastAsia="Arial" w:hAnsi="Arial" w:cs="Arial"/>
          <w:i/>
          <w:iCs/>
          <w:sz w:val="20"/>
          <w:szCs w:val="20"/>
          <w:lang w:val="it-IT"/>
        </w:rPr>
        <w:t>g</w:t>
      </w:r>
      <w:r w:rsidR="00A86BE5">
        <w:rPr>
          <w:rFonts w:ascii="Arial" w:eastAsia="Arial" w:hAnsi="Arial" w:cs="Arial"/>
          <w:i/>
          <w:iCs/>
          <w:sz w:val="20"/>
          <w:szCs w:val="20"/>
          <w:lang w:val="it-IT"/>
        </w:rPr>
        <w:t>l</w:t>
      </w:r>
      <w:r>
        <w:rPr>
          <w:rFonts w:ascii="Arial" w:eastAsia="Arial" w:hAnsi="Arial" w:cs="Arial"/>
          <w:i/>
          <w:iCs/>
          <w:sz w:val="20"/>
          <w:szCs w:val="20"/>
          <w:lang w:val="it-IT"/>
        </w:rPr>
        <w:t>ione 37</w:t>
      </w:r>
      <w:r w:rsidRPr="005B25D1">
        <w:rPr>
          <w:rFonts w:ascii="Arial" w:eastAsia="Arial" w:hAnsi="Arial" w:cs="Arial"/>
          <w:i/>
          <w:iCs/>
          <w:sz w:val="20"/>
          <w:szCs w:val="20"/>
          <w:lang w:val="it-IT"/>
        </w:rPr>
        <w:t xml:space="preserve"> il campo da gioco della Virtus Basket Bologna, presenta un esempio molto concreto dei risultati che si possono ottenere</w:t>
      </w:r>
      <w:r w:rsidR="00FA131D">
        <w:rPr>
          <w:rFonts w:ascii="Arial" w:eastAsia="Arial" w:hAnsi="Arial" w:cs="Arial"/>
          <w:i/>
          <w:iCs/>
          <w:sz w:val="20"/>
          <w:szCs w:val="20"/>
          <w:lang w:val="it-IT"/>
        </w:rPr>
        <w:t>. Anche nel caso del trasferimento ad altro padiglione del campo da gioco, l’impatto sul</w:t>
      </w:r>
      <w:r w:rsidR="0078431E">
        <w:rPr>
          <w:rFonts w:ascii="Arial" w:eastAsia="Arial" w:hAnsi="Arial" w:cs="Arial"/>
          <w:i/>
          <w:iCs/>
          <w:sz w:val="20"/>
          <w:szCs w:val="20"/>
          <w:lang w:val="it-IT"/>
        </w:rPr>
        <w:t>l’operatività del software BMS sarà pressoché nullo</w:t>
      </w:r>
      <w:r>
        <w:rPr>
          <w:rFonts w:ascii="Arial" w:eastAsia="Arial" w:hAnsi="Arial" w:cs="Arial"/>
          <w:sz w:val="20"/>
          <w:szCs w:val="20"/>
          <w:lang w:val="it-IT"/>
        </w:rPr>
        <w:t>”.</w:t>
      </w:r>
    </w:p>
    <w:p w14:paraId="5BD9046D" w14:textId="77777777" w:rsidR="000C7FEC" w:rsidRPr="00660735" w:rsidRDefault="000C7FEC" w:rsidP="000C7FEC">
      <w:pPr>
        <w:jc w:val="both"/>
        <w:rPr>
          <w:sz w:val="20"/>
          <w:szCs w:val="20"/>
          <w:lang w:val="it-IT"/>
        </w:rPr>
      </w:pPr>
      <w:r w:rsidRPr="00660735">
        <w:rPr>
          <w:rFonts w:ascii="Arial" w:eastAsia="Arial" w:hAnsi="Arial" w:cs="Arial"/>
          <w:sz w:val="20"/>
          <w:szCs w:val="20"/>
          <w:lang w:val="it-IT"/>
        </w:rPr>
        <w:t> </w:t>
      </w:r>
    </w:p>
    <w:p w14:paraId="299662E1" w14:textId="77777777" w:rsidR="00737A88" w:rsidRDefault="000C7FEC" w:rsidP="000C7FEC">
      <w:pPr>
        <w:jc w:val="both"/>
        <w:rPr>
          <w:rFonts w:ascii="Arial" w:hAnsi="Arial" w:cs="Arial"/>
          <w:sz w:val="20"/>
          <w:szCs w:val="20"/>
          <w:lang w:val="it-IT"/>
        </w:rPr>
      </w:pPr>
      <w:r>
        <w:rPr>
          <w:rFonts w:ascii="Arial" w:hAnsi="Arial" w:cs="Arial"/>
          <w:sz w:val="20"/>
          <w:szCs w:val="20"/>
          <w:lang w:val="it-IT"/>
        </w:rPr>
        <w:t xml:space="preserve">Presso la Fiera di Bologna, con il supporto di una dorsale di connettività (Ethernet IP) il sistema </w:t>
      </w:r>
      <w:r w:rsidRPr="0069555C">
        <w:rPr>
          <w:rFonts w:ascii="Arial" w:hAnsi="Arial" w:cs="Arial"/>
          <w:b/>
          <w:bCs/>
          <w:sz w:val="20"/>
          <w:szCs w:val="20"/>
          <w:lang w:val="it-IT"/>
        </w:rPr>
        <w:t>EcoStruxure Building Operation</w:t>
      </w:r>
      <w:r>
        <w:rPr>
          <w:rFonts w:ascii="Arial" w:hAnsi="Arial" w:cs="Arial"/>
          <w:sz w:val="20"/>
          <w:szCs w:val="20"/>
          <w:lang w:val="it-IT"/>
        </w:rPr>
        <w:t xml:space="preserve"> coordina nel padiglione</w:t>
      </w:r>
      <w:r w:rsidR="0069555C">
        <w:rPr>
          <w:rFonts w:ascii="Arial" w:hAnsi="Arial" w:cs="Arial"/>
          <w:sz w:val="20"/>
          <w:szCs w:val="20"/>
          <w:lang w:val="it-IT"/>
        </w:rPr>
        <w:t xml:space="preserve"> </w:t>
      </w:r>
      <w:r>
        <w:rPr>
          <w:rFonts w:ascii="Arial" w:hAnsi="Arial" w:cs="Arial"/>
          <w:sz w:val="20"/>
          <w:szCs w:val="20"/>
          <w:lang w:val="it-IT"/>
        </w:rPr>
        <w:t>del palazzetto e nell’intero polo fieristico, come sistema di supervisione, tutti i sistemi presenti</w:t>
      </w:r>
      <w:r w:rsidR="00737A88">
        <w:rPr>
          <w:rFonts w:ascii="Arial" w:hAnsi="Arial" w:cs="Arial"/>
          <w:sz w:val="20"/>
          <w:szCs w:val="20"/>
          <w:lang w:val="it-IT"/>
        </w:rPr>
        <w:t>.</w:t>
      </w:r>
    </w:p>
    <w:p w14:paraId="59AE94E3" w14:textId="77777777" w:rsidR="00737A88" w:rsidRDefault="00737A88" w:rsidP="000C7FEC">
      <w:pPr>
        <w:jc w:val="both"/>
        <w:rPr>
          <w:rFonts w:ascii="Arial" w:hAnsi="Arial" w:cs="Arial"/>
          <w:sz w:val="20"/>
          <w:szCs w:val="20"/>
          <w:lang w:val="it-IT"/>
        </w:rPr>
      </w:pPr>
    </w:p>
    <w:p w14:paraId="2F8BC1EF" w14:textId="74374F3F" w:rsidR="000C7FEC" w:rsidRPr="005B25D1" w:rsidRDefault="00737A88" w:rsidP="000C7FEC">
      <w:pPr>
        <w:jc w:val="both"/>
        <w:rPr>
          <w:rFonts w:ascii="Arial" w:hAnsi="Arial" w:cs="Arial"/>
          <w:sz w:val="20"/>
          <w:szCs w:val="20"/>
          <w:lang w:val="it-IT"/>
        </w:rPr>
      </w:pPr>
      <w:r>
        <w:rPr>
          <w:rFonts w:ascii="Arial" w:hAnsi="Arial" w:cs="Arial"/>
          <w:sz w:val="20"/>
          <w:szCs w:val="20"/>
          <w:lang w:val="it-IT"/>
        </w:rPr>
        <w:t>Sotto gestione ci sono:</w:t>
      </w:r>
      <w:r w:rsidR="007B0F65">
        <w:rPr>
          <w:rFonts w:ascii="Arial" w:hAnsi="Arial" w:cs="Arial"/>
          <w:sz w:val="20"/>
          <w:szCs w:val="20"/>
          <w:lang w:val="it-IT"/>
        </w:rPr>
        <w:t xml:space="preserve"> </w:t>
      </w:r>
      <w:r w:rsidR="000C7FEC" w:rsidRPr="003A1DF0">
        <w:rPr>
          <w:rFonts w:ascii="Arial" w:hAnsi="Arial" w:cs="Arial"/>
          <w:b/>
          <w:bCs/>
          <w:sz w:val="20"/>
          <w:szCs w:val="20"/>
          <w:lang w:val="it-IT"/>
        </w:rPr>
        <w:t>la distribuzione elettrica</w:t>
      </w:r>
      <w:r>
        <w:rPr>
          <w:rFonts w:ascii="Arial" w:hAnsi="Arial" w:cs="Arial"/>
          <w:sz w:val="20"/>
          <w:szCs w:val="20"/>
          <w:lang w:val="it-IT"/>
        </w:rPr>
        <w:t>, con</w:t>
      </w:r>
      <w:r w:rsidR="000C7FEC">
        <w:rPr>
          <w:rFonts w:ascii="Arial" w:hAnsi="Arial" w:cs="Arial"/>
          <w:sz w:val="20"/>
          <w:szCs w:val="20"/>
          <w:lang w:val="it-IT"/>
        </w:rPr>
        <w:t xml:space="preserve"> le cabine di trasformazione media/bassa tensione e tutti i quadri elettrici di bassa tensione, dotati di strumenti di monitoraggio digitale; </w:t>
      </w:r>
      <w:r>
        <w:rPr>
          <w:rFonts w:ascii="Arial" w:hAnsi="Arial" w:cs="Arial"/>
          <w:sz w:val="20"/>
          <w:szCs w:val="20"/>
          <w:lang w:val="it-IT"/>
        </w:rPr>
        <w:t xml:space="preserve">i </w:t>
      </w:r>
      <w:r w:rsidR="000C7FEC">
        <w:rPr>
          <w:rFonts w:ascii="Arial" w:hAnsi="Arial" w:cs="Arial"/>
          <w:sz w:val="20"/>
          <w:szCs w:val="20"/>
          <w:lang w:val="it-IT"/>
        </w:rPr>
        <w:t xml:space="preserve">rilevatori antincendio e centraline di supervisione e pulsanti di allarme; </w:t>
      </w:r>
      <w:r w:rsidR="00890F3C">
        <w:rPr>
          <w:rFonts w:ascii="Arial" w:hAnsi="Arial" w:cs="Arial"/>
          <w:sz w:val="20"/>
          <w:szCs w:val="20"/>
          <w:lang w:val="it-IT"/>
        </w:rPr>
        <w:t xml:space="preserve">i </w:t>
      </w:r>
      <w:r w:rsidR="000C7FEC" w:rsidRPr="003A1DF0">
        <w:rPr>
          <w:rFonts w:ascii="Arial" w:hAnsi="Arial" w:cs="Arial"/>
          <w:b/>
          <w:bCs/>
          <w:sz w:val="20"/>
          <w:szCs w:val="20"/>
          <w:lang w:val="it-IT"/>
        </w:rPr>
        <w:t>sistemi HVAC</w:t>
      </w:r>
      <w:r w:rsidR="000C7FEC">
        <w:rPr>
          <w:rFonts w:ascii="Arial" w:hAnsi="Arial" w:cs="Arial"/>
          <w:sz w:val="20"/>
          <w:szCs w:val="20"/>
          <w:lang w:val="it-IT"/>
        </w:rPr>
        <w:t xml:space="preserve"> che comprendono 4 unità di trattamento dell’aria di enorme volume (due da 200.000 metri cubi per il trattamento dell’aria primaria) e unità di distribuzione; termoregolazione ambientale</w:t>
      </w:r>
      <w:r w:rsidR="005722DC">
        <w:rPr>
          <w:rFonts w:ascii="Arial" w:hAnsi="Arial" w:cs="Arial"/>
          <w:sz w:val="20"/>
          <w:szCs w:val="20"/>
          <w:lang w:val="it-IT"/>
        </w:rPr>
        <w:t>. Inoltre, la piattaforma permette l’</w:t>
      </w:r>
      <w:r w:rsidR="00E94321">
        <w:rPr>
          <w:rFonts w:ascii="Arial" w:hAnsi="Arial" w:cs="Arial"/>
          <w:sz w:val="20"/>
          <w:szCs w:val="20"/>
          <w:lang w:val="it-IT"/>
        </w:rPr>
        <w:t>integrazione di</w:t>
      </w:r>
      <w:r w:rsidR="000C7FEC">
        <w:rPr>
          <w:rFonts w:ascii="Arial" w:hAnsi="Arial" w:cs="Arial"/>
          <w:sz w:val="20"/>
          <w:szCs w:val="20"/>
          <w:lang w:val="it-IT"/>
        </w:rPr>
        <w:t xml:space="preserve"> </w:t>
      </w:r>
      <w:r w:rsidR="000C7FEC" w:rsidRPr="003A1DF0">
        <w:rPr>
          <w:rFonts w:ascii="Arial" w:hAnsi="Arial" w:cs="Arial"/>
          <w:b/>
          <w:bCs/>
          <w:sz w:val="20"/>
          <w:szCs w:val="20"/>
          <w:lang w:val="it-IT"/>
        </w:rPr>
        <w:t>impiant</w:t>
      </w:r>
      <w:r w:rsidR="005722DC">
        <w:rPr>
          <w:rFonts w:ascii="Arial" w:hAnsi="Arial" w:cs="Arial"/>
          <w:b/>
          <w:bCs/>
          <w:sz w:val="20"/>
          <w:szCs w:val="20"/>
          <w:lang w:val="it-IT"/>
        </w:rPr>
        <w:t>i</w:t>
      </w:r>
      <w:r w:rsidR="000C7FEC" w:rsidRPr="003A1DF0">
        <w:rPr>
          <w:rFonts w:ascii="Arial" w:hAnsi="Arial" w:cs="Arial"/>
          <w:b/>
          <w:bCs/>
          <w:sz w:val="20"/>
          <w:szCs w:val="20"/>
          <w:lang w:val="it-IT"/>
        </w:rPr>
        <w:t xml:space="preserve"> </w:t>
      </w:r>
      <w:r w:rsidR="005722DC">
        <w:rPr>
          <w:rFonts w:ascii="Arial" w:hAnsi="Arial" w:cs="Arial"/>
          <w:b/>
          <w:bCs/>
          <w:sz w:val="20"/>
          <w:szCs w:val="20"/>
          <w:lang w:val="it-IT"/>
        </w:rPr>
        <w:t>di terze parti</w:t>
      </w:r>
      <w:r w:rsidR="006E66A1">
        <w:rPr>
          <w:rFonts w:ascii="Arial" w:hAnsi="Arial" w:cs="Arial"/>
          <w:b/>
          <w:bCs/>
          <w:sz w:val="20"/>
          <w:szCs w:val="20"/>
          <w:lang w:val="it-IT"/>
        </w:rPr>
        <w:t>:</w:t>
      </w:r>
      <w:r w:rsidR="005722DC">
        <w:rPr>
          <w:rFonts w:ascii="Arial" w:hAnsi="Arial" w:cs="Arial"/>
          <w:b/>
          <w:bCs/>
          <w:sz w:val="20"/>
          <w:szCs w:val="20"/>
          <w:lang w:val="it-IT"/>
        </w:rPr>
        <w:t xml:space="preserve"> </w:t>
      </w:r>
      <w:r w:rsidR="006E66A1" w:rsidRPr="006E66A1">
        <w:rPr>
          <w:rFonts w:ascii="Arial" w:hAnsi="Arial" w:cs="Arial"/>
          <w:sz w:val="20"/>
          <w:szCs w:val="20"/>
          <w:lang w:val="it-IT"/>
        </w:rPr>
        <w:t>illuminazione</w:t>
      </w:r>
      <w:r w:rsidR="006E66A1">
        <w:rPr>
          <w:rFonts w:ascii="Arial" w:hAnsi="Arial" w:cs="Arial"/>
          <w:sz w:val="20"/>
          <w:szCs w:val="20"/>
          <w:lang w:val="it-IT"/>
        </w:rPr>
        <w:t>,</w:t>
      </w:r>
      <w:r w:rsidR="000C7FEC">
        <w:rPr>
          <w:rFonts w:ascii="Arial" w:hAnsi="Arial" w:cs="Arial"/>
          <w:sz w:val="20"/>
          <w:szCs w:val="20"/>
          <w:lang w:val="it-IT"/>
        </w:rPr>
        <w:t xml:space="preserve"> con gestione di tutti gli scenari in base ai dati rilevati da sensori di presenza e luminosità;</w:t>
      </w:r>
      <w:r w:rsidR="00C514DB">
        <w:rPr>
          <w:rFonts w:ascii="Arial" w:hAnsi="Arial" w:cs="Arial"/>
          <w:sz w:val="20"/>
          <w:szCs w:val="20"/>
          <w:lang w:val="it-IT"/>
        </w:rPr>
        <w:t xml:space="preserve"> </w:t>
      </w:r>
      <w:r w:rsidR="000C7FEC" w:rsidRPr="00075E90">
        <w:rPr>
          <w:rFonts w:ascii="Arial" w:hAnsi="Arial" w:cs="Arial"/>
          <w:sz w:val="20"/>
          <w:szCs w:val="20"/>
          <w:lang w:val="it-IT"/>
        </w:rPr>
        <w:t>protezion</w:t>
      </w:r>
      <w:r w:rsidR="00C514DB" w:rsidRPr="00075E90">
        <w:rPr>
          <w:rFonts w:ascii="Arial" w:hAnsi="Arial" w:cs="Arial"/>
          <w:sz w:val="20"/>
          <w:szCs w:val="20"/>
          <w:lang w:val="it-IT"/>
        </w:rPr>
        <w:t>i</w:t>
      </w:r>
      <w:r w:rsidR="000C7FEC" w:rsidRPr="00075E90">
        <w:rPr>
          <w:rFonts w:ascii="Arial" w:hAnsi="Arial" w:cs="Arial"/>
          <w:sz w:val="20"/>
          <w:szCs w:val="20"/>
          <w:lang w:val="it-IT"/>
        </w:rPr>
        <w:t xml:space="preserve"> dell’alimentazione elettrica con gruppi di continuità;</w:t>
      </w:r>
      <w:r w:rsidR="00C514DB" w:rsidRPr="00075E90">
        <w:rPr>
          <w:rFonts w:ascii="Arial" w:hAnsi="Arial" w:cs="Arial"/>
          <w:sz w:val="20"/>
          <w:szCs w:val="20"/>
          <w:lang w:val="it-IT"/>
        </w:rPr>
        <w:t xml:space="preserve"> </w:t>
      </w:r>
      <w:r w:rsidR="000C7FEC" w:rsidRPr="00075E90">
        <w:rPr>
          <w:rFonts w:ascii="Arial" w:hAnsi="Arial" w:cs="Arial"/>
          <w:sz w:val="20"/>
          <w:szCs w:val="20"/>
          <w:lang w:val="it-IT"/>
        </w:rPr>
        <w:t>illumi</w:t>
      </w:r>
      <w:r w:rsidR="0069555C" w:rsidRPr="00075E90">
        <w:rPr>
          <w:rFonts w:ascii="Arial" w:hAnsi="Arial" w:cs="Arial"/>
          <w:sz w:val="20"/>
          <w:szCs w:val="20"/>
          <w:lang w:val="it-IT"/>
        </w:rPr>
        <w:t>n</w:t>
      </w:r>
      <w:r w:rsidR="000C7FEC" w:rsidRPr="00075E90">
        <w:rPr>
          <w:rFonts w:ascii="Arial" w:hAnsi="Arial" w:cs="Arial"/>
          <w:sz w:val="20"/>
          <w:szCs w:val="20"/>
          <w:lang w:val="it-IT"/>
        </w:rPr>
        <w:t xml:space="preserve">azione di emergenza; controllo remoto degli accessi; comandi automatizzati per gestire l’ombreggiamento, </w:t>
      </w:r>
      <w:r w:rsidR="003A1DF0">
        <w:rPr>
          <w:rFonts w:ascii="Arial" w:hAnsi="Arial" w:cs="Arial"/>
          <w:sz w:val="20"/>
          <w:szCs w:val="20"/>
          <w:lang w:val="it-IT"/>
        </w:rPr>
        <w:t>regolato in base all</w:t>
      </w:r>
      <w:r w:rsidR="000C7FEC">
        <w:rPr>
          <w:rFonts w:ascii="Arial" w:hAnsi="Arial" w:cs="Arial"/>
          <w:sz w:val="20"/>
          <w:szCs w:val="20"/>
          <w:lang w:val="it-IT"/>
        </w:rPr>
        <w:t>e informazioni rilevate da una stazione meteo dedicata.</w:t>
      </w:r>
    </w:p>
    <w:p w14:paraId="1F9BBCBA" w14:textId="77777777" w:rsidR="000C7FEC" w:rsidRPr="00974DE1" w:rsidRDefault="000C7FEC" w:rsidP="000C7FEC">
      <w:pPr>
        <w:jc w:val="both"/>
        <w:rPr>
          <w:sz w:val="20"/>
          <w:szCs w:val="20"/>
          <w:lang w:val="it-IT"/>
        </w:rPr>
      </w:pPr>
    </w:p>
    <w:p w14:paraId="1869D96A" w14:textId="59C08F55" w:rsidR="00094D9C" w:rsidRPr="0069555C" w:rsidRDefault="0069555C" w:rsidP="0069555C">
      <w:pPr>
        <w:rPr>
          <w:rFonts w:ascii="Arial" w:eastAsia="Arial" w:hAnsi="Arial" w:cs="Arial"/>
          <w:sz w:val="20"/>
          <w:szCs w:val="20"/>
          <w:lang w:val="it-IT"/>
        </w:rPr>
      </w:pPr>
      <w:r>
        <w:rPr>
          <w:rFonts w:ascii="Arial" w:eastAsia="Arial" w:hAnsi="Arial" w:cs="Arial"/>
          <w:sz w:val="20"/>
          <w:szCs w:val="20"/>
          <w:lang w:val="it-IT"/>
        </w:rPr>
        <w:t xml:space="preserve">*** </w:t>
      </w:r>
    </w:p>
    <w:p w14:paraId="2DBBCB0F" w14:textId="4C124FC2" w:rsidR="00094D9C" w:rsidRPr="00094D9C" w:rsidRDefault="00094D9C" w:rsidP="00094D9C">
      <w:pPr>
        <w:jc w:val="both"/>
        <w:rPr>
          <w:rFonts w:ascii="Arial" w:eastAsia="Arial" w:hAnsi="Arial" w:cs="Arial"/>
          <w:sz w:val="20"/>
          <w:szCs w:val="20"/>
          <w:lang w:val="it-IT"/>
        </w:rPr>
      </w:pPr>
      <w:r>
        <w:rPr>
          <w:rFonts w:ascii="Arial" w:eastAsia="Arial" w:hAnsi="Arial" w:cs="Arial"/>
          <w:sz w:val="20"/>
          <w:szCs w:val="20"/>
          <w:lang w:val="it-IT"/>
        </w:rPr>
        <w:t>L’appuntamento di Cortina</w:t>
      </w:r>
      <w:r w:rsidR="0069555C">
        <w:rPr>
          <w:rFonts w:ascii="Arial" w:eastAsia="Arial" w:hAnsi="Arial" w:cs="Arial"/>
          <w:sz w:val="20"/>
          <w:szCs w:val="20"/>
          <w:lang w:val="it-IT"/>
        </w:rPr>
        <w:t xml:space="preserve"> con Green Sport Arena</w:t>
      </w:r>
      <w:r>
        <w:rPr>
          <w:rFonts w:ascii="Arial" w:eastAsia="Arial" w:hAnsi="Arial" w:cs="Arial"/>
          <w:sz w:val="20"/>
          <w:szCs w:val="20"/>
          <w:lang w:val="it-IT"/>
        </w:rPr>
        <w:t xml:space="preserve"> è il primo di una serie di convegni che Li.Ba. organizzerà durante il 2024 - in particolare in giugno a Roma</w:t>
      </w:r>
      <w:r w:rsidR="00890F3C">
        <w:rPr>
          <w:rFonts w:ascii="Arial" w:eastAsia="Arial" w:hAnsi="Arial" w:cs="Arial"/>
          <w:sz w:val="20"/>
          <w:szCs w:val="20"/>
          <w:lang w:val="it-IT"/>
        </w:rPr>
        <w:t>,</w:t>
      </w:r>
      <w:r>
        <w:rPr>
          <w:rFonts w:ascii="Arial" w:eastAsia="Arial" w:hAnsi="Arial" w:cs="Arial"/>
          <w:sz w:val="20"/>
          <w:szCs w:val="20"/>
          <w:lang w:val="it-IT"/>
        </w:rPr>
        <w:t xml:space="preserve"> durante la settimana Europea del Risparmio Energetico</w:t>
      </w:r>
      <w:r w:rsidR="00890F3C">
        <w:rPr>
          <w:rFonts w:ascii="Arial" w:eastAsia="Arial" w:hAnsi="Arial" w:cs="Arial"/>
          <w:sz w:val="20"/>
          <w:szCs w:val="20"/>
          <w:lang w:val="it-IT"/>
        </w:rPr>
        <w:t>,</w:t>
      </w:r>
      <w:r>
        <w:rPr>
          <w:rFonts w:ascii="Arial" w:eastAsia="Arial" w:hAnsi="Arial" w:cs="Arial"/>
          <w:sz w:val="20"/>
          <w:szCs w:val="20"/>
          <w:lang w:val="it-IT"/>
        </w:rPr>
        <w:t xml:space="preserve"> e in ottobre a Bolzano, per la Giornata Mondiale dell’Energia –  prevedendo l’avvio di alcuni progetti pilota su impianti sportivi per il basket dove saranno applicate le tecnologie di gestione dell’energia e di automazione di edificio per ridurre l’impatto energetico e le emissioni. </w:t>
      </w:r>
    </w:p>
    <w:p w14:paraId="45E7661B" w14:textId="77777777" w:rsidR="00697F73" w:rsidRDefault="00697F73" w:rsidP="00E355A4">
      <w:pPr>
        <w:jc w:val="both"/>
        <w:rPr>
          <w:rFonts w:ascii="Arial" w:eastAsia="Arial" w:hAnsi="Arial" w:cs="Arial"/>
          <w:sz w:val="20"/>
          <w:szCs w:val="20"/>
          <w:lang w:val="it-IT"/>
        </w:rPr>
      </w:pPr>
    </w:p>
    <w:p w14:paraId="162EF96D" w14:textId="00CA1479" w:rsidR="00094D9C" w:rsidRPr="00E355A4" w:rsidRDefault="00094D9C" w:rsidP="00E355A4">
      <w:pPr>
        <w:jc w:val="both"/>
        <w:rPr>
          <w:rFonts w:ascii="Arial" w:eastAsia="Arial" w:hAnsi="Arial" w:cs="Arial"/>
          <w:sz w:val="20"/>
          <w:szCs w:val="20"/>
          <w:lang w:val="it-IT"/>
        </w:rPr>
      </w:pPr>
    </w:p>
    <w:p w14:paraId="535AD76B" w14:textId="3659FFF4" w:rsidR="00A42D15" w:rsidRPr="000C7FEC" w:rsidRDefault="00A42D15" w:rsidP="00A42D15">
      <w:pPr>
        <w:jc w:val="both"/>
        <w:rPr>
          <w:rFonts w:ascii="Arial" w:eastAsia="Arial" w:hAnsi="Arial" w:cs="Arial"/>
          <w:b/>
          <w:bCs/>
          <w:sz w:val="18"/>
          <w:szCs w:val="18"/>
          <w:lang w:val="it-IT"/>
        </w:rPr>
      </w:pPr>
      <w:r w:rsidRPr="000C7FEC">
        <w:rPr>
          <w:rFonts w:ascii="Arial" w:eastAsia="Arial" w:hAnsi="Arial" w:cs="Arial"/>
          <w:b/>
          <w:bCs/>
          <w:sz w:val="18"/>
          <w:szCs w:val="18"/>
          <w:lang w:val="it-IT"/>
        </w:rPr>
        <w:t>A proposito di L.I.B.A. Italia ASD</w:t>
      </w:r>
    </w:p>
    <w:p w14:paraId="110D409C" w14:textId="77777777" w:rsidR="00A42D15" w:rsidRPr="000C7FEC" w:rsidRDefault="00A42D15" w:rsidP="00A42D15">
      <w:pPr>
        <w:jc w:val="both"/>
        <w:rPr>
          <w:rFonts w:ascii="Arial" w:eastAsia="Arial" w:hAnsi="Arial" w:cs="Arial"/>
          <w:i/>
          <w:iCs/>
          <w:sz w:val="18"/>
          <w:szCs w:val="18"/>
          <w:lang w:val="it-IT"/>
        </w:rPr>
      </w:pPr>
    </w:p>
    <w:p w14:paraId="5F06F65E" w14:textId="705E0D92" w:rsidR="00A42D15" w:rsidRPr="000C7FEC" w:rsidRDefault="00A42D15" w:rsidP="00A42D15">
      <w:pPr>
        <w:jc w:val="both"/>
        <w:rPr>
          <w:rFonts w:ascii="Arial" w:eastAsia="Arial" w:hAnsi="Arial" w:cs="Arial"/>
          <w:i/>
          <w:iCs/>
          <w:sz w:val="18"/>
          <w:szCs w:val="18"/>
          <w:lang w:val="it-IT"/>
        </w:rPr>
      </w:pPr>
      <w:r w:rsidRPr="000C7FEC">
        <w:rPr>
          <w:rFonts w:ascii="Arial" w:eastAsia="Arial" w:hAnsi="Arial" w:cs="Arial"/>
          <w:i/>
          <w:iCs/>
          <w:sz w:val="18"/>
          <w:szCs w:val="18"/>
          <w:lang w:val="it-IT"/>
        </w:rPr>
        <w:t>Associazione senza scopo di lucro che nasce grazie alla sinergia di personaggi che hanno contribuito e vogliono contribuire in futuro a scrivere pagine importanti nella storia del Basket, con la stessa immensa passione che ha portato alcuni di loro sul tetto del mondo. Ancora oggi si dedicano spontaneamente agli altri. Insieme a loro professionisti di comunicazione, marketing e divulgazione hanno investito tempo e risorse per sviluppare temi, idee, concetti che esprimono un unico grande ideale: fare qualcosa di costruttivo attraverso lo sport ed ovviamente attraverso il basket in particolare.</w:t>
      </w:r>
    </w:p>
    <w:p w14:paraId="3A29E037" w14:textId="29264D77" w:rsidR="00B66B3C" w:rsidRPr="000C7FEC" w:rsidRDefault="00A42D15" w:rsidP="00A42D15">
      <w:pPr>
        <w:jc w:val="both"/>
        <w:rPr>
          <w:rFonts w:ascii="Arial" w:eastAsia="Arial" w:hAnsi="Arial" w:cs="Arial"/>
          <w:i/>
          <w:iCs/>
          <w:sz w:val="18"/>
          <w:szCs w:val="18"/>
          <w:lang w:val="it-IT"/>
        </w:rPr>
      </w:pPr>
      <w:r w:rsidRPr="000C7FEC">
        <w:rPr>
          <w:rFonts w:ascii="Arial" w:eastAsia="Arial" w:hAnsi="Arial" w:cs="Arial"/>
          <w:i/>
          <w:iCs/>
          <w:sz w:val="18"/>
          <w:szCs w:val="18"/>
          <w:lang w:val="it-IT"/>
        </w:rPr>
        <w:t>Impegnarci per creare economie negli impianti indoor dove si pratica sport, vuole essere un piccolo contributo per chi quotidianamente investe in tempo energie e spesso denari per avvicinare i ragazzi allo sport.</w:t>
      </w:r>
    </w:p>
    <w:p w14:paraId="604BA622" w14:textId="73FD9FDF" w:rsidR="00A10D89" w:rsidRPr="000C7FEC" w:rsidRDefault="006D68F4" w:rsidP="00A10D89">
      <w:pPr>
        <w:pStyle w:val="NormaleWeb"/>
        <w:shd w:val="clear" w:color="auto" w:fill="FFFFFF"/>
        <w:jc w:val="center"/>
        <w:rPr>
          <w:rFonts w:ascii="Arial" w:hAnsi="Arial" w:cs="Arial"/>
          <w:sz w:val="20"/>
          <w:szCs w:val="20"/>
          <w:lang w:val="it-IT" w:eastAsia="it-IT"/>
        </w:rPr>
      </w:pPr>
      <w:r w:rsidRPr="000C7FEC">
        <w:rPr>
          <w:rFonts w:ascii="Arial" w:hAnsi="Arial" w:cs="Arial"/>
          <w:sz w:val="20"/>
          <w:szCs w:val="20"/>
          <w:lang w:val="it-IT" w:eastAsia="it-IT"/>
        </w:rPr>
        <w:t>#</w:t>
      </w:r>
    </w:p>
    <w:p w14:paraId="51313D58" w14:textId="77777777" w:rsidR="00A10D89" w:rsidRPr="00A10D89" w:rsidRDefault="00A10D89" w:rsidP="00A10D89">
      <w:pPr>
        <w:pStyle w:val="NormaleWeb"/>
        <w:rPr>
          <w:lang w:val="it-IT"/>
        </w:rPr>
      </w:pPr>
      <w:r w:rsidRPr="00A10D89">
        <w:rPr>
          <w:rFonts w:ascii="Arial" w:hAnsi="Arial" w:cs="Arial"/>
          <w:b/>
          <w:bCs/>
          <w:color w:val="000000"/>
          <w:sz w:val="18"/>
          <w:szCs w:val="18"/>
          <w:lang w:val="it-IT"/>
        </w:rPr>
        <w:lastRenderedPageBreak/>
        <w:t>Schneider Electric</w:t>
      </w:r>
      <w:r w:rsidRPr="00A10D89">
        <w:rPr>
          <w:rFonts w:ascii="Arial" w:hAnsi="Arial" w:cs="Arial"/>
          <w:color w:val="000000"/>
          <w:sz w:val="18"/>
          <w:szCs w:val="18"/>
          <w:lang w:val="it-IT"/>
        </w:rPr>
        <w:t> </w:t>
      </w:r>
    </w:p>
    <w:p w14:paraId="690B2E63" w14:textId="0F1DC145" w:rsidR="00A10D89" w:rsidRPr="00A10D89" w:rsidRDefault="00A10D89" w:rsidP="00A10D89">
      <w:pPr>
        <w:pStyle w:val="NormaleWeb"/>
        <w:rPr>
          <w:lang w:val="it-IT"/>
        </w:rPr>
      </w:pPr>
      <w:r w:rsidRPr="00A10D89">
        <w:rPr>
          <w:rFonts w:ascii="Arial" w:hAnsi="Arial" w:cs="Arial"/>
          <w:color w:val="262626"/>
          <w:sz w:val="18"/>
          <w:szCs w:val="18"/>
          <w:lang w:val="it-IT"/>
        </w:rPr>
        <w:t xml:space="preserve">L'obiettivo di Schneider è consentire a tutti di sfruttare al meglio le energie e risorse a disposizione, coniugando </w:t>
      </w:r>
      <w:r w:rsidRPr="00A10D89">
        <w:rPr>
          <w:rFonts w:ascii="Arial" w:hAnsi="Arial" w:cs="Arial"/>
          <w:b/>
          <w:bCs/>
          <w:color w:val="262626"/>
          <w:sz w:val="18"/>
          <w:szCs w:val="18"/>
          <w:lang w:val="it-IT"/>
        </w:rPr>
        <w:t>progresso e sostenibilità</w:t>
      </w:r>
      <w:r w:rsidR="007D69BE">
        <w:rPr>
          <w:rFonts w:ascii="Arial" w:hAnsi="Arial" w:cs="Arial"/>
          <w:b/>
          <w:bCs/>
          <w:color w:val="262626"/>
          <w:sz w:val="18"/>
          <w:szCs w:val="18"/>
          <w:lang w:val="it-IT"/>
        </w:rPr>
        <w:t xml:space="preserve"> </w:t>
      </w:r>
      <w:r w:rsidRPr="00A10D89">
        <w:rPr>
          <w:rFonts w:ascii="Arial" w:hAnsi="Arial" w:cs="Arial"/>
          <w:color w:val="262626"/>
          <w:sz w:val="18"/>
          <w:szCs w:val="18"/>
          <w:lang w:val="it-IT"/>
        </w:rPr>
        <w:t xml:space="preserve">per tutti. Questo è ciò che chiamiamo </w:t>
      </w:r>
      <w:r w:rsidRPr="00A10D89">
        <w:rPr>
          <w:rFonts w:ascii="Arial" w:hAnsi="Arial" w:cs="Arial"/>
          <w:b/>
          <w:bCs/>
          <w:color w:val="262626"/>
          <w:sz w:val="18"/>
          <w:szCs w:val="18"/>
          <w:lang w:val="it-IT"/>
        </w:rPr>
        <w:t>Life Is On</w:t>
      </w:r>
      <w:r w:rsidRPr="00A10D89">
        <w:rPr>
          <w:rFonts w:ascii="Arial" w:hAnsi="Arial" w:cs="Arial"/>
          <w:color w:val="262626"/>
          <w:sz w:val="18"/>
          <w:szCs w:val="18"/>
          <w:lang w:val="it-IT"/>
        </w:rPr>
        <w:t xml:space="preserve">. La nostra missione è essere il </w:t>
      </w:r>
      <w:r w:rsidRPr="00A10D89">
        <w:rPr>
          <w:rFonts w:ascii="Arial" w:hAnsi="Arial" w:cs="Arial"/>
          <w:b/>
          <w:bCs/>
          <w:color w:val="262626"/>
          <w:sz w:val="18"/>
          <w:szCs w:val="18"/>
          <w:lang w:val="it-IT"/>
        </w:rPr>
        <w:t>Partner digitale</w:t>
      </w:r>
      <w:r w:rsidR="007D69BE">
        <w:rPr>
          <w:rFonts w:ascii="Arial" w:hAnsi="Arial" w:cs="Arial"/>
          <w:color w:val="262626"/>
          <w:sz w:val="18"/>
          <w:szCs w:val="18"/>
          <w:lang w:val="it-IT"/>
        </w:rPr>
        <w:t xml:space="preserve"> </w:t>
      </w:r>
      <w:r w:rsidRPr="00A10D89">
        <w:rPr>
          <w:rFonts w:ascii="Arial" w:hAnsi="Arial" w:cs="Arial"/>
          <w:color w:val="262626"/>
          <w:sz w:val="18"/>
          <w:szCs w:val="18"/>
          <w:lang w:val="it-IT"/>
        </w:rPr>
        <w:t xml:space="preserve">per la </w:t>
      </w:r>
      <w:r w:rsidRPr="00A10D89">
        <w:rPr>
          <w:rFonts w:ascii="Arial" w:hAnsi="Arial" w:cs="Arial"/>
          <w:b/>
          <w:bCs/>
          <w:color w:val="262626"/>
          <w:sz w:val="18"/>
          <w:szCs w:val="18"/>
          <w:lang w:val="it-IT"/>
        </w:rPr>
        <w:t>sostenibilità e l'efficienza</w:t>
      </w:r>
      <w:r w:rsidRPr="00A10D89">
        <w:rPr>
          <w:rFonts w:ascii="Arial" w:hAnsi="Arial" w:cs="Arial"/>
          <w:color w:val="262626"/>
          <w:sz w:val="18"/>
          <w:szCs w:val="18"/>
          <w:lang w:val="it-IT"/>
        </w:rPr>
        <w:t xml:space="preserve">.  Guidiamo la trasformazione digitale integrando tecnologie di processo e per la gestione dell’energia, leader a livello mondiale, connettendo dall’end-point al cloud prodotti, controlli, software e servizi, lungo l'intero ciclo di vita, consentendo una </w:t>
      </w:r>
      <w:r w:rsidRPr="00A10D89">
        <w:rPr>
          <w:rFonts w:ascii="Arial" w:hAnsi="Arial" w:cs="Arial"/>
          <w:b/>
          <w:bCs/>
          <w:color w:val="262626"/>
          <w:sz w:val="18"/>
          <w:szCs w:val="18"/>
          <w:lang w:val="it-IT"/>
        </w:rPr>
        <w:t>gestione integrata</w:t>
      </w:r>
      <w:r w:rsidRPr="00A10D89">
        <w:rPr>
          <w:rFonts w:ascii="Arial" w:hAnsi="Arial" w:cs="Arial"/>
          <w:color w:val="262626"/>
          <w:sz w:val="18"/>
          <w:szCs w:val="18"/>
          <w:lang w:val="it-IT"/>
        </w:rPr>
        <w:t xml:space="preserve"> di abitazioni, edifici, data center, infrastrutture e industrie.  Siamo la più locale delle aziende globali. Sosteniamo standard aperti ed un ecosistema di partner appassionati dei nostri valori condivisi di scopo, inclusività e valorizzazione delle persone. </w:t>
      </w:r>
      <w:hyperlink r:id="rId12" w:history="1">
        <w:r w:rsidRPr="00A10D89">
          <w:rPr>
            <w:rStyle w:val="Collegamentoipertestuale"/>
            <w:rFonts w:ascii="Arial" w:hAnsi="Arial" w:cs="Arial"/>
            <w:sz w:val="18"/>
            <w:szCs w:val="18"/>
            <w:lang w:val="it-IT"/>
          </w:rPr>
          <w:t>www.se.com/it</w:t>
        </w:r>
      </w:hyperlink>
      <w:r w:rsidRPr="00A10D89">
        <w:rPr>
          <w:rFonts w:ascii="Arial" w:hAnsi="Arial" w:cs="Arial"/>
          <w:color w:val="262626"/>
          <w:sz w:val="18"/>
          <w:szCs w:val="18"/>
          <w:lang w:val="it-IT"/>
        </w:rPr>
        <w:t> </w:t>
      </w:r>
    </w:p>
    <w:p w14:paraId="6CFF6880" w14:textId="77777777" w:rsidR="00A10D89" w:rsidRPr="00A10D89" w:rsidRDefault="00A10D89" w:rsidP="00A10D89">
      <w:pPr>
        <w:pStyle w:val="NormaleWeb"/>
        <w:shd w:val="clear" w:color="auto" w:fill="FFFFFF"/>
        <w:rPr>
          <w:lang w:val="it-IT"/>
        </w:rPr>
      </w:pPr>
      <w:r w:rsidRPr="00A10D89">
        <w:rPr>
          <w:rFonts w:ascii="Arial" w:hAnsi="Arial" w:cs="Arial"/>
          <w:b/>
          <w:bCs/>
          <w:color w:val="373737"/>
          <w:sz w:val="18"/>
          <w:szCs w:val="18"/>
          <w:lang w:val="it-IT"/>
        </w:rPr>
        <w:t>Contatti stampa</w:t>
      </w:r>
    </w:p>
    <w:p w14:paraId="0FAD326A" w14:textId="77777777" w:rsidR="00A10D89" w:rsidRDefault="00A10D89" w:rsidP="00A10D89">
      <w:pPr>
        <w:pStyle w:val="NormaleWeb"/>
        <w:shd w:val="clear" w:color="auto" w:fill="FFFFFF"/>
        <w:spacing w:before="0" w:beforeAutospacing="0" w:after="0" w:afterAutospacing="0"/>
        <w:rPr>
          <w:rFonts w:ascii="Arial" w:hAnsi="Arial" w:cs="Arial"/>
          <w:b/>
          <w:bCs/>
          <w:color w:val="373737"/>
          <w:sz w:val="18"/>
          <w:szCs w:val="18"/>
          <w:lang w:val="it-IT"/>
        </w:rPr>
      </w:pPr>
      <w:r w:rsidRPr="00A10D89">
        <w:rPr>
          <w:rFonts w:ascii="Arial" w:hAnsi="Arial" w:cs="Arial"/>
          <w:b/>
          <w:bCs/>
          <w:color w:val="373737"/>
          <w:sz w:val="18"/>
          <w:szCs w:val="18"/>
          <w:lang w:val="it-IT"/>
        </w:rPr>
        <w:t>Schneider Electric Italia</w:t>
      </w:r>
    </w:p>
    <w:p w14:paraId="0CE617F8" w14:textId="77777777" w:rsidR="00A10D89" w:rsidRDefault="00A10D89" w:rsidP="00A10D89">
      <w:pPr>
        <w:pStyle w:val="NormaleWeb"/>
        <w:shd w:val="clear" w:color="auto" w:fill="FFFFFF"/>
        <w:spacing w:before="0" w:beforeAutospacing="0" w:after="0" w:afterAutospacing="0"/>
        <w:rPr>
          <w:rFonts w:ascii="Arial" w:hAnsi="Arial" w:cs="Arial"/>
          <w:b/>
          <w:bCs/>
          <w:color w:val="373737"/>
          <w:sz w:val="18"/>
          <w:szCs w:val="18"/>
          <w:lang w:val="it-IT"/>
        </w:rPr>
      </w:pPr>
    </w:p>
    <w:p w14:paraId="751D75D4" w14:textId="51D26659" w:rsidR="00A10D89" w:rsidRPr="00A10D89" w:rsidRDefault="00000000" w:rsidP="00A10D89">
      <w:pPr>
        <w:pStyle w:val="NormaleWeb"/>
        <w:shd w:val="clear" w:color="auto" w:fill="FFFFFF"/>
        <w:spacing w:before="0" w:beforeAutospacing="0" w:after="0" w:afterAutospacing="0"/>
        <w:rPr>
          <w:rFonts w:ascii="Calibri" w:hAnsi="Calibri" w:cs="Calibri"/>
          <w:sz w:val="22"/>
          <w:szCs w:val="22"/>
          <w:lang w:val="it-IT"/>
        </w:rPr>
      </w:pPr>
      <w:hyperlink r:id="rId13" w:history="1">
        <w:r w:rsidR="00A10D89" w:rsidRPr="00A10D89">
          <w:rPr>
            <w:rStyle w:val="Collegamentoipertestuale"/>
            <w:rFonts w:ascii="Arial" w:hAnsi="Arial" w:cs="Arial"/>
            <w:sz w:val="18"/>
            <w:szCs w:val="18"/>
            <w:lang w:val="it-IT"/>
          </w:rPr>
          <w:t>pr.italy@globalcommunications.se.com</w:t>
        </w:r>
      </w:hyperlink>
    </w:p>
    <w:p w14:paraId="35D730E4" w14:textId="77777777" w:rsidR="00A10D89" w:rsidRDefault="00A10D89" w:rsidP="00A10D89">
      <w:pPr>
        <w:pStyle w:val="NormaleWeb"/>
        <w:shd w:val="clear" w:color="auto" w:fill="FFFFFF"/>
        <w:spacing w:before="0" w:beforeAutospacing="0" w:after="240" w:afterAutospacing="0"/>
        <w:rPr>
          <w:rFonts w:ascii="Arial" w:hAnsi="Arial" w:cs="Arial"/>
          <w:b/>
          <w:bCs/>
          <w:color w:val="373737"/>
          <w:sz w:val="18"/>
          <w:szCs w:val="18"/>
          <w:lang w:val="it-IT"/>
        </w:rPr>
      </w:pPr>
    </w:p>
    <w:p w14:paraId="65F64231" w14:textId="77777777" w:rsidR="00A10D89" w:rsidRDefault="00A10D89" w:rsidP="00A10D89">
      <w:pPr>
        <w:pStyle w:val="NormaleWeb"/>
        <w:shd w:val="clear" w:color="auto" w:fill="FFFFFF"/>
        <w:spacing w:before="0" w:beforeAutospacing="0" w:after="240" w:afterAutospacing="0"/>
        <w:rPr>
          <w:rFonts w:ascii="Arial" w:hAnsi="Arial" w:cs="Arial"/>
          <w:b/>
          <w:bCs/>
          <w:color w:val="373737"/>
          <w:sz w:val="18"/>
          <w:szCs w:val="18"/>
          <w:lang w:val="it-IT"/>
        </w:rPr>
      </w:pPr>
      <w:r w:rsidRPr="00A10D89">
        <w:rPr>
          <w:rFonts w:ascii="Arial" w:hAnsi="Arial" w:cs="Arial"/>
          <w:b/>
          <w:bCs/>
          <w:color w:val="373737"/>
          <w:sz w:val="18"/>
          <w:szCs w:val="18"/>
          <w:lang w:val="it-IT"/>
        </w:rPr>
        <w:t>Prima Pagina Comunicazione</w:t>
      </w:r>
    </w:p>
    <w:p w14:paraId="1AB76B18" w14:textId="1AFC8E92" w:rsidR="00A10D89" w:rsidRPr="00A10D89" w:rsidRDefault="00A10D89" w:rsidP="00A10D89">
      <w:pPr>
        <w:pStyle w:val="NormaleWeb"/>
        <w:shd w:val="clear" w:color="auto" w:fill="FFFFFF"/>
        <w:spacing w:before="0" w:beforeAutospacing="0" w:after="240" w:afterAutospacing="0"/>
        <w:rPr>
          <w:b/>
          <w:bCs/>
          <w:lang w:val="it-IT"/>
        </w:rPr>
      </w:pPr>
      <w:r w:rsidRPr="00A10D89">
        <w:rPr>
          <w:rFonts w:ascii="Arial" w:hAnsi="Arial" w:cs="Arial"/>
          <w:color w:val="373737"/>
          <w:sz w:val="18"/>
          <w:szCs w:val="18"/>
          <w:lang w:val="it-IT"/>
        </w:rPr>
        <w:t>Caterina Ferrara, Ivonne Carpinelli, Cristiana Stradella  </w:t>
      </w:r>
      <w:r w:rsidRPr="00A10D89">
        <w:rPr>
          <w:rFonts w:ascii="Arial" w:hAnsi="Arial" w:cs="Arial"/>
          <w:color w:val="373737"/>
          <w:sz w:val="18"/>
          <w:szCs w:val="18"/>
          <w:lang w:val="it-IT"/>
        </w:rPr>
        <w:br/>
      </w:r>
      <w:hyperlink r:id="rId14" w:history="1">
        <w:r w:rsidRPr="00A10D89">
          <w:rPr>
            <w:rStyle w:val="Collegamentoipertestuale"/>
            <w:rFonts w:ascii="Arial" w:hAnsi="Arial" w:cs="Arial"/>
            <w:sz w:val="18"/>
            <w:szCs w:val="18"/>
            <w:lang w:val="it-IT"/>
          </w:rPr>
          <w:t>caterina@primapagina.it</w:t>
        </w:r>
      </w:hyperlink>
      <w:r w:rsidRPr="00A10D89">
        <w:rPr>
          <w:rFonts w:ascii="Arial" w:hAnsi="Arial" w:cs="Arial"/>
          <w:color w:val="373737"/>
          <w:sz w:val="18"/>
          <w:szCs w:val="18"/>
          <w:lang w:val="it-IT"/>
        </w:rPr>
        <w:t xml:space="preserve">; </w:t>
      </w:r>
      <w:hyperlink r:id="rId15" w:history="1">
        <w:r w:rsidRPr="00A10D89">
          <w:rPr>
            <w:rStyle w:val="Collegamentoipertestuale"/>
            <w:rFonts w:ascii="Arial" w:hAnsi="Arial" w:cs="Arial"/>
            <w:sz w:val="18"/>
            <w:szCs w:val="18"/>
            <w:lang w:val="it-IT"/>
          </w:rPr>
          <w:t>ivonne@primapagina.it</w:t>
        </w:r>
      </w:hyperlink>
      <w:r w:rsidRPr="00A10D89">
        <w:rPr>
          <w:rFonts w:ascii="Arial" w:hAnsi="Arial" w:cs="Arial"/>
          <w:color w:val="0000FF"/>
          <w:sz w:val="18"/>
          <w:szCs w:val="18"/>
          <w:lang w:val="it-IT"/>
        </w:rPr>
        <w:t xml:space="preserve">; </w:t>
      </w:r>
      <w:hyperlink r:id="rId16" w:history="1">
        <w:r w:rsidRPr="00A10D89">
          <w:rPr>
            <w:rStyle w:val="Collegamentoipertestuale"/>
            <w:rFonts w:ascii="Arial" w:hAnsi="Arial" w:cs="Arial"/>
            <w:sz w:val="18"/>
            <w:szCs w:val="18"/>
            <w:lang w:val="it-IT"/>
          </w:rPr>
          <w:t>cristiana@primapagina.it</w:t>
        </w:r>
      </w:hyperlink>
      <w:r w:rsidRPr="00A10D89">
        <w:rPr>
          <w:rFonts w:ascii="Arial" w:hAnsi="Arial" w:cs="Arial"/>
          <w:color w:val="373737"/>
          <w:sz w:val="18"/>
          <w:szCs w:val="18"/>
          <w:lang w:val="it-IT"/>
        </w:rPr>
        <w:t> </w:t>
      </w:r>
    </w:p>
    <w:sectPr w:rsidR="00A10D89" w:rsidRPr="00A10D89" w:rsidSect="00ED5511">
      <w:headerReference w:type="default" r:id="rId17"/>
      <w:footerReference w:type="default" r:id="rId18"/>
      <w:headerReference w:type="first" r:id="rId19"/>
      <w:footerReference w:type="first" r:id="rId20"/>
      <w:pgSz w:w="11906" w:h="16838"/>
      <w:pgMar w:top="1417" w:right="1417" w:bottom="709" w:left="1417"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542D" w14:textId="77777777" w:rsidR="00ED5511" w:rsidRDefault="00ED5511">
      <w:r>
        <w:separator/>
      </w:r>
    </w:p>
  </w:endnote>
  <w:endnote w:type="continuationSeparator" w:id="0">
    <w:p w14:paraId="16510EED" w14:textId="77777777" w:rsidR="00ED5511" w:rsidRDefault="00ED5511">
      <w:r>
        <w:continuationSeparator/>
      </w:r>
    </w:p>
  </w:endnote>
  <w:endnote w:type="continuationNotice" w:id="1">
    <w:p w14:paraId="752C36A7" w14:textId="77777777" w:rsidR="00ED5511" w:rsidRDefault="00ED5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RoundedMTStd-Light">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F8C3" w14:textId="5A85A7EA" w:rsidR="00541CAA" w:rsidRDefault="00541CAA">
    <w:pPr>
      <w:pStyle w:val="Pidipagina"/>
      <w:jc w:val="right"/>
      <w:rPr>
        <w:rFonts w:ascii="Arial" w:hAnsi="Arial" w:cs="Arial"/>
        <w:sz w:val="16"/>
        <w:szCs w:val="16"/>
      </w:rPr>
    </w:pPr>
  </w:p>
  <w:sdt>
    <w:sdtPr>
      <w:rPr>
        <w:rFonts w:ascii="Arial" w:hAnsi="Arial" w:cs="Arial"/>
        <w:sz w:val="16"/>
        <w:szCs w:val="16"/>
      </w:rPr>
      <w:id w:val="1843971558"/>
      <w:docPartObj>
        <w:docPartGallery w:val="Page Numbers (Bottom of Page)"/>
        <w:docPartUnique/>
      </w:docPartObj>
    </w:sdtPr>
    <w:sdtContent>
      <w:p w14:paraId="1B683DE7" w14:textId="29D6EA87" w:rsidR="007E5651" w:rsidRDefault="007E5651">
        <w:pPr>
          <w:pStyle w:val="Pidipagina"/>
          <w:jc w:val="right"/>
          <w:rPr>
            <w:rFonts w:ascii="Arial" w:hAnsi="Arial" w:cs="Arial"/>
            <w:sz w:val="16"/>
            <w:szCs w:val="16"/>
          </w:rPr>
        </w:pPr>
        <w:r>
          <w:rPr>
            <w:rFonts w:cs="ArialRoundedMTStd-Light"/>
            <w:noProof/>
            <w:sz w:val="16"/>
            <w:szCs w:val="16"/>
            <w:lang w:eastAsia="en-US"/>
          </w:rPr>
          <mc:AlternateContent>
            <mc:Choice Requires="wps">
              <w:drawing>
                <wp:anchor distT="0" distB="0" distL="114300" distR="114300" simplePos="0" relativeHeight="251658242" behindDoc="0" locked="0" layoutInCell="1" allowOverlap="1" wp14:anchorId="6EFE60A2" wp14:editId="2ACDA492">
                  <wp:simplePos x="0" y="0"/>
                  <wp:positionH relativeFrom="page">
                    <wp:posOffset>-38100</wp:posOffset>
                  </wp:positionH>
                  <wp:positionV relativeFrom="paragraph">
                    <wp:posOffset>178435</wp:posOffset>
                  </wp:positionV>
                  <wp:extent cx="7591425" cy="104775"/>
                  <wp:effectExtent l="0" t="0" r="9525" b="952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1425" cy="104775"/>
                          </a:xfrm>
                          <a:prstGeom prst="rect">
                            <a:avLst/>
                          </a:prstGeom>
                          <a:solidFill>
                            <a:srgbClr val="3DCD58"/>
                          </a:solidFill>
                          <a:ln>
                            <a:noFill/>
                          </a:ln>
                          <a:extLst>
                            <a:ext uri="{91240B29-F687-4f45-9708-019B960494DF}">
                              <a14:hiddenLine xmlns:ma14="http://schemas.microsoft.com/office/mac/drawingml/2011/main"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489D8" id="Rectangle 19" o:spid="_x0000_s1026" style="position:absolute;margin-left:-3pt;margin-top:14.05pt;width:597.75pt;height:8.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" fillcolor="#3dcd58" stroked="f">
                  <w10:wrap anchorx="page"/>
                </v:rect>
              </w:pict>
            </mc:Fallback>
          </mc:AlternateContent>
        </w:r>
        <w:r>
          <w:rPr>
            <w:rFonts w:ascii="Arial" w:hAnsi="Arial" w:cs="Arial"/>
            <w:sz w:val="16"/>
            <w:szCs w:val="16"/>
          </w:rPr>
          <w:t xml:space="preserve">Page | </w:t>
        </w:r>
        <w:r w:rsidR="00621DCD" w:rsidRPr="00621DCD">
          <w:rPr>
            <w:rFonts w:ascii="Arial" w:hAnsi="Arial" w:cs="Arial"/>
            <w:sz w:val="16"/>
            <w:szCs w:val="16"/>
          </w:rPr>
          <w:fldChar w:fldCharType="begin"/>
        </w:r>
        <w:r w:rsidR="00621DCD" w:rsidRPr="00621DCD">
          <w:rPr>
            <w:rFonts w:ascii="Arial" w:hAnsi="Arial" w:cs="Arial"/>
            <w:sz w:val="16"/>
            <w:szCs w:val="16"/>
          </w:rPr>
          <w:instrText>PAGE   \* MERGEFORMAT</w:instrText>
        </w:r>
        <w:r w:rsidR="00621DCD" w:rsidRPr="00621DCD">
          <w:rPr>
            <w:rFonts w:ascii="Arial" w:hAnsi="Arial" w:cs="Arial"/>
            <w:sz w:val="16"/>
            <w:szCs w:val="16"/>
          </w:rPr>
          <w:fldChar w:fldCharType="separate"/>
        </w:r>
        <w:r w:rsidR="00621DCD" w:rsidRPr="007E5651">
          <w:rPr>
            <w:rFonts w:ascii="Arial" w:hAnsi="Arial" w:cs="Arial"/>
            <w:sz w:val="16"/>
            <w:szCs w:val="16"/>
          </w:rPr>
          <w:t>2</w:t>
        </w:r>
        <w:r w:rsidR="00621DCD" w:rsidRPr="00621DCD">
          <w:rPr>
            <w:rFonts w:ascii="Arial" w:hAnsi="Arial" w:cs="Arial"/>
            <w:sz w:val="16"/>
            <w:szCs w:val="16"/>
          </w:rPr>
          <w:fldChar w:fldCharType="end"/>
        </w:r>
      </w:p>
      <w:p w14:paraId="3824D15E" w14:textId="5439EA3B" w:rsidR="00621DCD" w:rsidRPr="00621DCD" w:rsidRDefault="004D21C7" w:rsidP="00A66F27">
        <w:pPr>
          <w:pStyle w:val="Pidipagina"/>
          <w:tabs>
            <w:tab w:val="left" w:pos="600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sdtContent>
  </w:sdt>
  <w:p w14:paraId="0DF98E61" w14:textId="7B3C3DDB" w:rsidR="00621DCD" w:rsidRDefault="00621DCD" w:rsidP="00621DCD">
    <w:pPr>
      <w:jc w:val="both"/>
      <w:rPr>
        <w:rFonts w:ascii="Arial" w:hAnsi="Arial" w:cs="Arial"/>
        <w:b/>
        <w:bC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7EBE" w14:textId="54CC167F" w:rsidR="000F0643" w:rsidRPr="001F3841" w:rsidRDefault="001F3841" w:rsidP="001F3841">
    <w:pPr>
      <w:jc w:val="both"/>
      <w:rPr>
        <w:rFonts w:ascii="Arial" w:hAnsi="Arial" w:cs="Arial"/>
        <w:color w:val="000000"/>
        <w:sz w:val="16"/>
        <w:szCs w:val="16"/>
      </w:rPr>
    </w:pPr>
    <w:r w:rsidRPr="001F3841">
      <w:rPr>
        <w:rFonts w:ascii="Arial" w:hAnsi="Arial" w:cs="Arial"/>
        <w:b/>
        <w:bCs/>
        <w:color w:val="000000"/>
        <w:sz w:val="16"/>
        <w:szCs w:val="16"/>
      </w:rPr>
      <w:t>Schneider Electric Media Relations</w:t>
    </w:r>
    <w:r>
      <w:rPr>
        <w:rFonts w:ascii="Arial" w:hAnsi="Arial" w:cs="Arial"/>
        <w:color w:val="000000"/>
        <w:sz w:val="16"/>
        <w:szCs w:val="16"/>
      </w:rPr>
      <w:t xml:space="preserve"> – </w:t>
    </w:r>
    <w:r w:rsidRPr="001F3841">
      <w:rPr>
        <w:rFonts w:ascii="Arial" w:hAnsi="Arial" w:cs="Arial"/>
        <w:color w:val="000000"/>
        <w:sz w:val="16"/>
        <w:szCs w:val="16"/>
      </w:rPr>
      <w:t xml:space="preserve">Anthime Caprioli, </w:t>
    </w:r>
    <w:hyperlink r:id="rId1" w:history="1">
      <w:r w:rsidRPr="001F3841">
        <w:rPr>
          <w:rStyle w:val="Collegamentoipertestuale"/>
          <w:rFonts w:ascii="Arial" w:hAnsi="Arial" w:cs="Arial"/>
          <w:sz w:val="16"/>
          <w:szCs w:val="16"/>
        </w:rPr>
        <w:t>anthime.caprioli@se.com</w:t>
      </w:r>
    </w:hyperlink>
    <w:r w:rsidRPr="001F3841">
      <w:rPr>
        <w:rFonts w:ascii="Arial" w:hAnsi="Arial" w:cs="Arial"/>
        <w:sz w:val="16"/>
        <w:szCs w:val="16"/>
      </w:rPr>
      <w:t>; +33 (0)</w:t>
    </w:r>
    <w:r>
      <w:rPr>
        <w:rFonts w:ascii="Arial" w:hAnsi="Arial" w:cs="Arial"/>
        <w:sz w:val="16"/>
        <w:szCs w:val="16"/>
      </w:rPr>
      <w:t>1 41 29 81 84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07336" w14:textId="77777777" w:rsidR="00ED5511" w:rsidRDefault="00ED5511">
      <w:r>
        <w:separator/>
      </w:r>
    </w:p>
  </w:footnote>
  <w:footnote w:type="continuationSeparator" w:id="0">
    <w:p w14:paraId="1C63C12E" w14:textId="77777777" w:rsidR="00ED5511" w:rsidRDefault="00ED5511">
      <w:r>
        <w:continuationSeparator/>
      </w:r>
    </w:p>
  </w:footnote>
  <w:footnote w:type="continuationNotice" w:id="1">
    <w:p w14:paraId="4B26E65D" w14:textId="77777777" w:rsidR="00ED5511" w:rsidRDefault="00ED55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BDE7" w14:textId="68844607" w:rsidR="001F3841" w:rsidRPr="001F3841" w:rsidRDefault="001F3841" w:rsidP="001F3841">
    <w:pPr>
      <w:pStyle w:val="Intestazione"/>
      <w:rPr>
        <w:rFonts w:ascii="Arial" w:hAnsi="Arial" w:cs="Arial"/>
        <w:color w:val="808080" w:themeColor="background1" w:themeShade="80"/>
        <w:sz w:val="32"/>
        <w:szCs w:val="32"/>
        <w:lang w:val="fr-FR"/>
      </w:rPr>
    </w:pPr>
    <w:r w:rsidRPr="007E5651">
      <w:rPr>
        <w:rFonts w:ascii="Arial" w:hAnsi="Arial" w:cs="Arial"/>
        <w:noProof/>
        <w:sz w:val="18"/>
        <w:szCs w:val="18"/>
        <w:lang w:val="fr-FR"/>
      </w:rPr>
      <w:drawing>
        <wp:anchor distT="0" distB="0" distL="114300" distR="114300" simplePos="0" relativeHeight="251658241" behindDoc="0" locked="0" layoutInCell="1" allowOverlap="1" wp14:anchorId="500A9945" wp14:editId="682BEA63">
          <wp:simplePos x="0" y="0"/>
          <wp:positionH relativeFrom="margin">
            <wp:align>right</wp:align>
          </wp:positionH>
          <wp:positionV relativeFrom="paragraph">
            <wp:posOffset>-86360</wp:posOffset>
          </wp:positionV>
          <wp:extent cx="2124075" cy="438150"/>
          <wp:effectExtent l="0" t="0" r="9525" b="0"/>
          <wp:wrapNone/>
          <wp:docPr id="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38150"/>
                  </a:xfrm>
                  <a:prstGeom prst="rect">
                    <a:avLst/>
                  </a:prstGeom>
                  <a:noFill/>
                </pic:spPr>
              </pic:pic>
            </a:graphicData>
          </a:graphic>
        </wp:anchor>
      </w:drawing>
    </w:r>
    <w:r w:rsidR="00687DFF">
      <w:rPr>
        <w:rFonts w:ascii="Arial" w:hAnsi="Arial" w:cs="Arial"/>
        <w:color w:val="808080" w:themeColor="background1" w:themeShade="80"/>
        <w:sz w:val="32"/>
        <w:szCs w:val="32"/>
        <w:lang w:val="fr-FR"/>
      </w:rPr>
      <w:t>Comunicato stampa</w:t>
    </w:r>
  </w:p>
  <w:p w14:paraId="533E6F78" w14:textId="77777777" w:rsidR="001F3841" w:rsidRDefault="001F3841" w:rsidP="001F384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89A3" w14:textId="4CA56F5E" w:rsidR="000943B9" w:rsidRPr="001F3841" w:rsidRDefault="001F3841" w:rsidP="003D77DA">
    <w:pPr>
      <w:pStyle w:val="Intestazione"/>
      <w:rPr>
        <w:rFonts w:ascii="Arial" w:hAnsi="Arial" w:cs="Arial"/>
        <w:color w:val="808080" w:themeColor="background1" w:themeShade="80"/>
        <w:sz w:val="32"/>
        <w:szCs w:val="32"/>
        <w:lang w:val="fr-FR"/>
      </w:rPr>
    </w:pPr>
    <w:r w:rsidRPr="001F3841">
      <w:rPr>
        <w:rFonts w:ascii="Arial" w:hAnsi="Arial" w:cs="Arial"/>
        <w:noProof/>
        <w:sz w:val="18"/>
        <w:szCs w:val="18"/>
        <w:lang w:val="fr-FR"/>
      </w:rPr>
      <w:drawing>
        <wp:anchor distT="0" distB="0" distL="114300" distR="114300" simplePos="0" relativeHeight="251658240" behindDoc="0" locked="0" layoutInCell="1" allowOverlap="1" wp14:anchorId="367B93A0" wp14:editId="71FC60AB">
          <wp:simplePos x="0" y="0"/>
          <wp:positionH relativeFrom="margin">
            <wp:align>right</wp:align>
          </wp:positionH>
          <wp:positionV relativeFrom="paragraph">
            <wp:posOffset>8890</wp:posOffset>
          </wp:positionV>
          <wp:extent cx="2124075" cy="438150"/>
          <wp:effectExtent l="0" t="0" r="9525" b="0"/>
          <wp:wrapNone/>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38150"/>
                  </a:xfrm>
                  <a:prstGeom prst="rect">
                    <a:avLst/>
                  </a:prstGeom>
                  <a:noFill/>
                </pic:spPr>
              </pic:pic>
            </a:graphicData>
          </a:graphic>
        </wp:anchor>
      </w:drawing>
    </w:r>
    <w:r w:rsidR="003D77DA" w:rsidRPr="001F3841">
      <w:rPr>
        <w:rFonts w:ascii="Arial" w:hAnsi="Arial" w:cs="Arial"/>
        <w:color w:val="808080" w:themeColor="background1" w:themeShade="80"/>
        <w:sz w:val="32"/>
        <w:szCs w:val="32"/>
        <w:lang w:val="fr-FR"/>
      </w:rPr>
      <w:t>Press Release</w:t>
    </w:r>
  </w:p>
  <w:p w14:paraId="4DC7BD7C" w14:textId="77777777" w:rsidR="001F3841" w:rsidRPr="001F3841" w:rsidRDefault="001F3841" w:rsidP="003D77DA">
    <w:pPr>
      <w:pStyle w:val="Intestazione"/>
      <w:rPr>
        <w:rFonts w:ascii="Arial" w:hAnsi="Arial" w:cs="Arial"/>
        <w:color w:val="808080" w:themeColor="background1" w:themeShade="80"/>
        <w:sz w:val="44"/>
        <w:szCs w:val="4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7A1"/>
    <w:multiLevelType w:val="hybridMultilevel"/>
    <w:tmpl w:val="2CB0E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8C291F"/>
    <w:multiLevelType w:val="hybridMultilevel"/>
    <w:tmpl w:val="8CD69A6C"/>
    <w:lvl w:ilvl="0" w:tplc="C19615C4">
      <w:start w:val="1"/>
      <w:numFmt w:val="bullet"/>
      <w:lvlText w:val="•"/>
      <w:lvlJc w:val="left"/>
      <w:pPr>
        <w:tabs>
          <w:tab w:val="num" w:pos="720"/>
        </w:tabs>
        <w:ind w:left="720" w:hanging="360"/>
      </w:pPr>
      <w:rPr>
        <w:rFonts w:ascii="Arial" w:hAnsi="Arial" w:hint="default"/>
      </w:rPr>
    </w:lvl>
    <w:lvl w:ilvl="1" w:tplc="590EDAC2" w:tentative="1">
      <w:start w:val="1"/>
      <w:numFmt w:val="bullet"/>
      <w:lvlText w:val="•"/>
      <w:lvlJc w:val="left"/>
      <w:pPr>
        <w:tabs>
          <w:tab w:val="num" w:pos="1440"/>
        </w:tabs>
        <w:ind w:left="1440" w:hanging="360"/>
      </w:pPr>
      <w:rPr>
        <w:rFonts w:ascii="Arial" w:hAnsi="Arial" w:hint="default"/>
      </w:rPr>
    </w:lvl>
    <w:lvl w:ilvl="2" w:tplc="C03C5AF8" w:tentative="1">
      <w:start w:val="1"/>
      <w:numFmt w:val="bullet"/>
      <w:lvlText w:val="•"/>
      <w:lvlJc w:val="left"/>
      <w:pPr>
        <w:tabs>
          <w:tab w:val="num" w:pos="2160"/>
        </w:tabs>
        <w:ind w:left="2160" w:hanging="360"/>
      </w:pPr>
      <w:rPr>
        <w:rFonts w:ascii="Arial" w:hAnsi="Arial" w:hint="default"/>
      </w:rPr>
    </w:lvl>
    <w:lvl w:ilvl="3" w:tplc="511E798A" w:tentative="1">
      <w:start w:val="1"/>
      <w:numFmt w:val="bullet"/>
      <w:lvlText w:val="•"/>
      <w:lvlJc w:val="left"/>
      <w:pPr>
        <w:tabs>
          <w:tab w:val="num" w:pos="2880"/>
        </w:tabs>
        <w:ind w:left="2880" w:hanging="360"/>
      </w:pPr>
      <w:rPr>
        <w:rFonts w:ascii="Arial" w:hAnsi="Arial" w:hint="default"/>
      </w:rPr>
    </w:lvl>
    <w:lvl w:ilvl="4" w:tplc="2DCC559C" w:tentative="1">
      <w:start w:val="1"/>
      <w:numFmt w:val="bullet"/>
      <w:lvlText w:val="•"/>
      <w:lvlJc w:val="left"/>
      <w:pPr>
        <w:tabs>
          <w:tab w:val="num" w:pos="3600"/>
        </w:tabs>
        <w:ind w:left="3600" w:hanging="360"/>
      </w:pPr>
      <w:rPr>
        <w:rFonts w:ascii="Arial" w:hAnsi="Arial" w:hint="default"/>
      </w:rPr>
    </w:lvl>
    <w:lvl w:ilvl="5" w:tplc="A88C73A6" w:tentative="1">
      <w:start w:val="1"/>
      <w:numFmt w:val="bullet"/>
      <w:lvlText w:val="•"/>
      <w:lvlJc w:val="left"/>
      <w:pPr>
        <w:tabs>
          <w:tab w:val="num" w:pos="4320"/>
        </w:tabs>
        <w:ind w:left="4320" w:hanging="360"/>
      </w:pPr>
      <w:rPr>
        <w:rFonts w:ascii="Arial" w:hAnsi="Arial" w:hint="default"/>
      </w:rPr>
    </w:lvl>
    <w:lvl w:ilvl="6" w:tplc="2C5634D4" w:tentative="1">
      <w:start w:val="1"/>
      <w:numFmt w:val="bullet"/>
      <w:lvlText w:val="•"/>
      <w:lvlJc w:val="left"/>
      <w:pPr>
        <w:tabs>
          <w:tab w:val="num" w:pos="5040"/>
        </w:tabs>
        <w:ind w:left="5040" w:hanging="360"/>
      </w:pPr>
      <w:rPr>
        <w:rFonts w:ascii="Arial" w:hAnsi="Arial" w:hint="default"/>
      </w:rPr>
    </w:lvl>
    <w:lvl w:ilvl="7" w:tplc="2F94C6C6" w:tentative="1">
      <w:start w:val="1"/>
      <w:numFmt w:val="bullet"/>
      <w:lvlText w:val="•"/>
      <w:lvlJc w:val="left"/>
      <w:pPr>
        <w:tabs>
          <w:tab w:val="num" w:pos="5760"/>
        </w:tabs>
        <w:ind w:left="5760" w:hanging="360"/>
      </w:pPr>
      <w:rPr>
        <w:rFonts w:ascii="Arial" w:hAnsi="Arial" w:hint="default"/>
      </w:rPr>
    </w:lvl>
    <w:lvl w:ilvl="8" w:tplc="3C8C1E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520A63"/>
    <w:multiLevelType w:val="hybridMultilevel"/>
    <w:tmpl w:val="609CA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7365FA"/>
    <w:multiLevelType w:val="hybridMultilevel"/>
    <w:tmpl w:val="F6B07262"/>
    <w:lvl w:ilvl="0" w:tplc="040C0001">
      <w:start w:val="1"/>
      <w:numFmt w:val="bullet"/>
      <w:lvlText w:val=""/>
      <w:lvlJc w:val="left"/>
      <w:pPr>
        <w:ind w:left="720" w:hanging="360"/>
      </w:pPr>
      <w:rPr>
        <w:rFonts w:ascii="Symbol" w:hAnsi="Symbol" w:hint="default"/>
        <w:color w:val="3DCD58"/>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0B0ECB"/>
    <w:multiLevelType w:val="hybridMultilevel"/>
    <w:tmpl w:val="F39AE9A8"/>
    <w:lvl w:ilvl="0" w:tplc="C60A012C">
      <w:start w:val="1"/>
      <w:numFmt w:val="bullet"/>
      <w:lvlText w:val=""/>
      <w:lvlJc w:val="left"/>
      <w:pPr>
        <w:tabs>
          <w:tab w:val="num" w:pos="360"/>
        </w:tabs>
        <w:ind w:left="360" w:hanging="360"/>
      </w:pPr>
      <w:rPr>
        <w:rFonts w:ascii="Wingdings" w:hAnsi="Wingdings" w:hint="default"/>
        <w:color w:val="FF660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B5242"/>
    <w:multiLevelType w:val="hybridMultilevel"/>
    <w:tmpl w:val="D346CB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D55402"/>
    <w:multiLevelType w:val="hybridMultilevel"/>
    <w:tmpl w:val="D98EA0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AA2120"/>
    <w:multiLevelType w:val="hybridMultilevel"/>
    <w:tmpl w:val="0324C6E6"/>
    <w:lvl w:ilvl="0" w:tplc="C60A012C">
      <w:start w:val="1"/>
      <w:numFmt w:val="bullet"/>
      <w:lvlText w:val=""/>
      <w:lvlJc w:val="left"/>
      <w:pPr>
        <w:tabs>
          <w:tab w:val="num" w:pos="360"/>
        </w:tabs>
        <w:ind w:left="360" w:hanging="360"/>
      </w:pPr>
      <w:rPr>
        <w:rFonts w:ascii="Wingdings" w:hAnsi="Wingdings" w:hint="default"/>
        <w:color w:val="FF660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267E1C"/>
    <w:multiLevelType w:val="hybridMultilevel"/>
    <w:tmpl w:val="9A2E67F6"/>
    <w:lvl w:ilvl="0" w:tplc="CE46E056">
      <w:start w:val="1"/>
      <w:numFmt w:val="bullet"/>
      <w:lvlText w:val=""/>
      <w:lvlJc w:val="left"/>
      <w:pPr>
        <w:tabs>
          <w:tab w:val="num" w:pos="720"/>
        </w:tabs>
        <w:ind w:left="720" w:hanging="360"/>
      </w:pPr>
      <w:rPr>
        <w:rFonts w:ascii="Symbol" w:hAnsi="Symbol"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AC787E"/>
    <w:multiLevelType w:val="hybridMultilevel"/>
    <w:tmpl w:val="87B24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BD6257"/>
    <w:multiLevelType w:val="hybridMultilevel"/>
    <w:tmpl w:val="F2E61ABA"/>
    <w:lvl w:ilvl="0" w:tplc="ED104538">
      <w:start w:val="1"/>
      <w:numFmt w:val="bullet"/>
      <w:lvlText w:val=""/>
      <w:lvlJc w:val="left"/>
      <w:pPr>
        <w:tabs>
          <w:tab w:val="num" w:pos="284"/>
        </w:tabs>
        <w:ind w:left="284" w:hanging="284"/>
      </w:pPr>
      <w:rPr>
        <w:rFonts w:ascii="Symbol" w:hAnsi="Symbol" w:hint="default"/>
        <w:color w:val="FF66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1172D9"/>
    <w:multiLevelType w:val="hybridMultilevel"/>
    <w:tmpl w:val="DC24D7BC"/>
    <w:lvl w:ilvl="0" w:tplc="9AF2BFD4">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B3425D3"/>
    <w:multiLevelType w:val="hybridMultilevel"/>
    <w:tmpl w:val="A8487CB8"/>
    <w:lvl w:ilvl="0" w:tplc="C60A012C">
      <w:start w:val="1"/>
      <w:numFmt w:val="bullet"/>
      <w:lvlText w:val=""/>
      <w:lvlJc w:val="left"/>
      <w:pPr>
        <w:tabs>
          <w:tab w:val="num" w:pos="360"/>
        </w:tabs>
        <w:ind w:left="360" w:hanging="360"/>
      </w:pPr>
      <w:rPr>
        <w:rFonts w:ascii="Wingdings" w:hAnsi="Wingdings" w:hint="default"/>
        <w:color w:val="FF660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E127F3"/>
    <w:multiLevelType w:val="hybridMultilevel"/>
    <w:tmpl w:val="AE02E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2E0A02"/>
    <w:multiLevelType w:val="hybridMultilevel"/>
    <w:tmpl w:val="50C4D3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7030A3"/>
    <w:multiLevelType w:val="hybridMultilevel"/>
    <w:tmpl w:val="2952B0F0"/>
    <w:lvl w:ilvl="0" w:tplc="74E8659A">
      <w:start w:val="1"/>
      <w:numFmt w:val="bullet"/>
      <w:lvlText w:val=""/>
      <w:lvlJc w:val="left"/>
      <w:pPr>
        <w:tabs>
          <w:tab w:val="num" w:pos="720"/>
        </w:tabs>
        <w:ind w:left="720" w:hanging="360"/>
      </w:pPr>
      <w:rPr>
        <w:rFonts w:ascii="Wingdings" w:hAnsi="Wingdings" w:hint="default"/>
      </w:rPr>
    </w:lvl>
    <w:lvl w:ilvl="1" w:tplc="58E2688A">
      <w:start w:val="1"/>
      <w:numFmt w:val="bullet"/>
      <w:lvlText w:val=""/>
      <w:lvlJc w:val="left"/>
      <w:pPr>
        <w:tabs>
          <w:tab w:val="num" w:pos="1440"/>
        </w:tabs>
        <w:ind w:left="1440" w:hanging="360"/>
      </w:pPr>
      <w:rPr>
        <w:rFonts w:ascii="Wingdings" w:hAnsi="Wingdings" w:hint="default"/>
      </w:rPr>
    </w:lvl>
    <w:lvl w:ilvl="2" w:tplc="DAB62D14" w:tentative="1">
      <w:start w:val="1"/>
      <w:numFmt w:val="bullet"/>
      <w:lvlText w:val=""/>
      <w:lvlJc w:val="left"/>
      <w:pPr>
        <w:tabs>
          <w:tab w:val="num" w:pos="2160"/>
        </w:tabs>
        <w:ind w:left="2160" w:hanging="360"/>
      </w:pPr>
      <w:rPr>
        <w:rFonts w:ascii="Wingdings" w:hAnsi="Wingdings" w:hint="default"/>
      </w:rPr>
    </w:lvl>
    <w:lvl w:ilvl="3" w:tplc="B98CCA08" w:tentative="1">
      <w:start w:val="1"/>
      <w:numFmt w:val="bullet"/>
      <w:lvlText w:val=""/>
      <w:lvlJc w:val="left"/>
      <w:pPr>
        <w:tabs>
          <w:tab w:val="num" w:pos="2880"/>
        </w:tabs>
        <w:ind w:left="2880" w:hanging="360"/>
      </w:pPr>
      <w:rPr>
        <w:rFonts w:ascii="Wingdings" w:hAnsi="Wingdings" w:hint="default"/>
      </w:rPr>
    </w:lvl>
    <w:lvl w:ilvl="4" w:tplc="2DA2E8C2" w:tentative="1">
      <w:start w:val="1"/>
      <w:numFmt w:val="bullet"/>
      <w:lvlText w:val=""/>
      <w:lvlJc w:val="left"/>
      <w:pPr>
        <w:tabs>
          <w:tab w:val="num" w:pos="3600"/>
        </w:tabs>
        <w:ind w:left="3600" w:hanging="360"/>
      </w:pPr>
      <w:rPr>
        <w:rFonts w:ascii="Wingdings" w:hAnsi="Wingdings" w:hint="default"/>
      </w:rPr>
    </w:lvl>
    <w:lvl w:ilvl="5" w:tplc="01BA96DC" w:tentative="1">
      <w:start w:val="1"/>
      <w:numFmt w:val="bullet"/>
      <w:lvlText w:val=""/>
      <w:lvlJc w:val="left"/>
      <w:pPr>
        <w:tabs>
          <w:tab w:val="num" w:pos="4320"/>
        </w:tabs>
        <w:ind w:left="4320" w:hanging="360"/>
      </w:pPr>
      <w:rPr>
        <w:rFonts w:ascii="Wingdings" w:hAnsi="Wingdings" w:hint="default"/>
      </w:rPr>
    </w:lvl>
    <w:lvl w:ilvl="6" w:tplc="08C48DE4" w:tentative="1">
      <w:start w:val="1"/>
      <w:numFmt w:val="bullet"/>
      <w:lvlText w:val=""/>
      <w:lvlJc w:val="left"/>
      <w:pPr>
        <w:tabs>
          <w:tab w:val="num" w:pos="5040"/>
        </w:tabs>
        <w:ind w:left="5040" w:hanging="360"/>
      </w:pPr>
      <w:rPr>
        <w:rFonts w:ascii="Wingdings" w:hAnsi="Wingdings" w:hint="default"/>
      </w:rPr>
    </w:lvl>
    <w:lvl w:ilvl="7" w:tplc="EFC62988" w:tentative="1">
      <w:start w:val="1"/>
      <w:numFmt w:val="bullet"/>
      <w:lvlText w:val=""/>
      <w:lvlJc w:val="left"/>
      <w:pPr>
        <w:tabs>
          <w:tab w:val="num" w:pos="5760"/>
        </w:tabs>
        <w:ind w:left="5760" w:hanging="360"/>
      </w:pPr>
      <w:rPr>
        <w:rFonts w:ascii="Wingdings" w:hAnsi="Wingdings" w:hint="default"/>
      </w:rPr>
    </w:lvl>
    <w:lvl w:ilvl="8" w:tplc="C9A451E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C50BD7"/>
    <w:multiLevelType w:val="multilevel"/>
    <w:tmpl w:val="9A2E67F6"/>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14605A"/>
    <w:multiLevelType w:val="hybridMultilevel"/>
    <w:tmpl w:val="9D36CAB0"/>
    <w:lvl w:ilvl="0" w:tplc="CC44E95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5F2EAD"/>
    <w:multiLevelType w:val="hybridMultilevel"/>
    <w:tmpl w:val="9DFC7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DF87524"/>
    <w:multiLevelType w:val="hybridMultilevel"/>
    <w:tmpl w:val="EC04FEC0"/>
    <w:lvl w:ilvl="0" w:tplc="A5846782">
      <w:start w:val="1"/>
      <w:numFmt w:val="bullet"/>
      <w:lvlText w:val=""/>
      <w:lvlJc w:val="left"/>
      <w:pPr>
        <w:ind w:left="720" w:hanging="360"/>
      </w:pPr>
      <w:rPr>
        <w:rFonts w:ascii="Symbol" w:hAnsi="Symbol" w:hint="default"/>
        <w:color w:val="3DCD58"/>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29368086">
    <w:abstractNumId w:val="8"/>
  </w:num>
  <w:num w:numId="2" w16cid:durableId="1633101073">
    <w:abstractNumId w:val="16"/>
  </w:num>
  <w:num w:numId="3" w16cid:durableId="2088188314">
    <w:abstractNumId w:val="10"/>
  </w:num>
  <w:num w:numId="4" w16cid:durableId="164441241">
    <w:abstractNumId w:val="12"/>
  </w:num>
  <w:num w:numId="5" w16cid:durableId="743649681">
    <w:abstractNumId w:val="4"/>
  </w:num>
  <w:num w:numId="6" w16cid:durableId="1628774910">
    <w:abstractNumId w:val="7"/>
  </w:num>
  <w:num w:numId="7" w16cid:durableId="1080249671">
    <w:abstractNumId w:val="17"/>
  </w:num>
  <w:num w:numId="8" w16cid:durableId="773474810">
    <w:abstractNumId w:val="14"/>
  </w:num>
  <w:num w:numId="9" w16cid:durableId="391318888">
    <w:abstractNumId w:val="19"/>
  </w:num>
  <w:num w:numId="10" w16cid:durableId="114568167">
    <w:abstractNumId w:val="0"/>
  </w:num>
  <w:num w:numId="11" w16cid:durableId="1313103428">
    <w:abstractNumId w:val="11"/>
  </w:num>
  <w:num w:numId="12" w16cid:durableId="1739598384">
    <w:abstractNumId w:val="3"/>
  </w:num>
  <w:num w:numId="13" w16cid:durableId="2123767228">
    <w:abstractNumId w:val="9"/>
  </w:num>
  <w:num w:numId="14" w16cid:durableId="893932111">
    <w:abstractNumId w:val="9"/>
  </w:num>
  <w:num w:numId="15" w16cid:durableId="1879125176">
    <w:abstractNumId w:val="2"/>
  </w:num>
  <w:num w:numId="16" w16cid:durableId="138350554">
    <w:abstractNumId w:val="15"/>
  </w:num>
  <w:num w:numId="17" w16cid:durableId="1173255110">
    <w:abstractNumId w:val="1"/>
  </w:num>
  <w:num w:numId="18" w16cid:durableId="1496412174">
    <w:abstractNumId w:val="6"/>
  </w:num>
  <w:num w:numId="19" w16cid:durableId="967080870">
    <w:abstractNumId w:val="13"/>
  </w:num>
  <w:num w:numId="20" w16cid:durableId="972057269">
    <w:abstractNumId w:val="18"/>
  </w:num>
  <w:num w:numId="21" w16cid:durableId="779835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87"/>
    <w:rsid w:val="00002E91"/>
    <w:rsid w:val="00003697"/>
    <w:rsid w:val="000047D2"/>
    <w:rsid w:val="00005903"/>
    <w:rsid w:val="0001080B"/>
    <w:rsid w:val="0001299E"/>
    <w:rsid w:val="00016603"/>
    <w:rsid w:val="00021D1A"/>
    <w:rsid w:val="000252E5"/>
    <w:rsid w:val="00025CE0"/>
    <w:rsid w:val="0003059C"/>
    <w:rsid w:val="00030CB6"/>
    <w:rsid w:val="000328BB"/>
    <w:rsid w:val="00034B76"/>
    <w:rsid w:val="0003506B"/>
    <w:rsid w:val="00036601"/>
    <w:rsid w:val="00040587"/>
    <w:rsid w:val="0004177E"/>
    <w:rsid w:val="00042D53"/>
    <w:rsid w:val="00042FFF"/>
    <w:rsid w:val="00043E39"/>
    <w:rsid w:val="0004465D"/>
    <w:rsid w:val="0004725F"/>
    <w:rsid w:val="00055986"/>
    <w:rsid w:val="000615C8"/>
    <w:rsid w:val="000621C5"/>
    <w:rsid w:val="000735D4"/>
    <w:rsid w:val="00075877"/>
    <w:rsid w:val="00075E90"/>
    <w:rsid w:val="000761C6"/>
    <w:rsid w:val="00076B1F"/>
    <w:rsid w:val="000770A0"/>
    <w:rsid w:val="000807BA"/>
    <w:rsid w:val="0008139F"/>
    <w:rsid w:val="00081FAB"/>
    <w:rsid w:val="0008276D"/>
    <w:rsid w:val="00085A1A"/>
    <w:rsid w:val="00085D97"/>
    <w:rsid w:val="000919C9"/>
    <w:rsid w:val="000919D4"/>
    <w:rsid w:val="000930BF"/>
    <w:rsid w:val="000943B9"/>
    <w:rsid w:val="00094C8C"/>
    <w:rsid w:val="00094D9C"/>
    <w:rsid w:val="000A1021"/>
    <w:rsid w:val="000A2A7A"/>
    <w:rsid w:val="000A65B4"/>
    <w:rsid w:val="000B1504"/>
    <w:rsid w:val="000B31BA"/>
    <w:rsid w:val="000B37FB"/>
    <w:rsid w:val="000C1BC3"/>
    <w:rsid w:val="000C32C3"/>
    <w:rsid w:val="000C3C2B"/>
    <w:rsid w:val="000C50B8"/>
    <w:rsid w:val="000C68F3"/>
    <w:rsid w:val="000C7FEC"/>
    <w:rsid w:val="000D4735"/>
    <w:rsid w:val="000E0348"/>
    <w:rsid w:val="000F0643"/>
    <w:rsid w:val="000F0F1F"/>
    <w:rsid w:val="000F6EAE"/>
    <w:rsid w:val="000F74DF"/>
    <w:rsid w:val="00105F4B"/>
    <w:rsid w:val="001069D5"/>
    <w:rsid w:val="00107107"/>
    <w:rsid w:val="00110F73"/>
    <w:rsid w:val="001116F3"/>
    <w:rsid w:val="00111F87"/>
    <w:rsid w:val="001154D0"/>
    <w:rsid w:val="00115523"/>
    <w:rsid w:val="00115E5B"/>
    <w:rsid w:val="0011611E"/>
    <w:rsid w:val="00117704"/>
    <w:rsid w:val="0012281E"/>
    <w:rsid w:val="0012448F"/>
    <w:rsid w:val="00133658"/>
    <w:rsid w:val="00135280"/>
    <w:rsid w:val="001368D5"/>
    <w:rsid w:val="00140136"/>
    <w:rsid w:val="00145918"/>
    <w:rsid w:val="00145EDF"/>
    <w:rsid w:val="0014761C"/>
    <w:rsid w:val="00147A65"/>
    <w:rsid w:val="001513CB"/>
    <w:rsid w:val="001531BE"/>
    <w:rsid w:val="00154F92"/>
    <w:rsid w:val="00157018"/>
    <w:rsid w:val="001613F7"/>
    <w:rsid w:val="0016219B"/>
    <w:rsid w:val="0016390D"/>
    <w:rsid w:val="00163BF9"/>
    <w:rsid w:val="001655FD"/>
    <w:rsid w:val="001743CE"/>
    <w:rsid w:val="00177494"/>
    <w:rsid w:val="00181821"/>
    <w:rsid w:val="00190B89"/>
    <w:rsid w:val="00191A65"/>
    <w:rsid w:val="00191CD6"/>
    <w:rsid w:val="0019271D"/>
    <w:rsid w:val="00192BBA"/>
    <w:rsid w:val="00197DB2"/>
    <w:rsid w:val="00197DDE"/>
    <w:rsid w:val="001A0782"/>
    <w:rsid w:val="001A17E9"/>
    <w:rsid w:val="001A21A2"/>
    <w:rsid w:val="001A2EDE"/>
    <w:rsid w:val="001A6766"/>
    <w:rsid w:val="001B0CD3"/>
    <w:rsid w:val="001B6BA5"/>
    <w:rsid w:val="001C0F2F"/>
    <w:rsid w:val="001C127A"/>
    <w:rsid w:val="001C1E22"/>
    <w:rsid w:val="001C41D6"/>
    <w:rsid w:val="001C42EA"/>
    <w:rsid w:val="001C436D"/>
    <w:rsid w:val="001C70B8"/>
    <w:rsid w:val="001D0368"/>
    <w:rsid w:val="001D1F7D"/>
    <w:rsid w:val="001D595A"/>
    <w:rsid w:val="001D636F"/>
    <w:rsid w:val="001D6883"/>
    <w:rsid w:val="001E476E"/>
    <w:rsid w:val="001E4CF6"/>
    <w:rsid w:val="001F070B"/>
    <w:rsid w:val="001F3841"/>
    <w:rsid w:val="001F4379"/>
    <w:rsid w:val="001F6335"/>
    <w:rsid w:val="001F6669"/>
    <w:rsid w:val="0020071E"/>
    <w:rsid w:val="00202678"/>
    <w:rsid w:val="00202AF8"/>
    <w:rsid w:val="002057CB"/>
    <w:rsid w:val="00205DD9"/>
    <w:rsid w:val="00210DF2"/>
    <w:rsid w:val="00210F43"/>
    <w:rsid w:val="002114F6"/>
    <w:rsid w:val="00221621"/>
    <w:rsid w:val="00221D71"/>
    <w:rsid w:val="002233F5"/>
    <w:rsid w:val="00226C3D"/>
    <w:rsid w:val="002347CF"/>
    <w:rsid w:val="00235B99"/>
    <w:rsid w:val="00237793"/>
    <w:rsid w:val="00237E27"/>
    <w:rsid w:val="00245CE7"/>
    <w:rsid w:val="00246F29"/>
    <w:rsid w:val="002471A3"/>
    <w:rsid w:val="00247898"/>
    <w:rsid w:val="0025084F"/>
    <w:rsid w:val="00251A77"/>
    <w:rsid w:val="002562C5"/>
    <w:rsid w:val="00257F23"/>
    <w:rsid w:val="002605EA"/>
    <w:rsid w:val="00260B5F"/>
    <w:rsid w:val="00263DA6"/>
    <w:rsid w:val="00264287"/>
    <w:rsid w:val="002649E0"/>
    <w:rsid w:val="00270AD8"/>
    <w:rsid w:val="00272355"/>
    <w:rsid w:val="00275EBD"/>
    <w:rsid w:val="002778BB"/>
    <w:rsid w:val="00277985"/>
    <w:rsid w:val="0028248F"/>
    <w:rsid w:val="0028307D"/>
    <w:rsid w:val="00284F53"/>
    <w:rsid w:val="00286B22"/>
    <w:rsid w:val="00290807"/>
    <w:rsid w:val="002A32F4"/>
    <w:rsid w:val="002A48D9"/>
    <w:rsid w:val="002A4E51"/>
    <w:rsid w:val="002A50B6"/>
    <w:rsid w:val="002A79AE"/>
    <w:rsid w:val="002B54AB"/>
    <w:rsid w:val="002B7A22"/>
    <w:rsid w:val="002B7FFB"/>
    <w:rsid w:val="002C1D44"/>
    <w:rsid w:val="002C31AF"/>
    <w:rsid w:val="002C38D6"/>
    <w:rsid w:val="002C4804"/>
    <w:rsid w:val="002C4930"/>
    <w:rsid w:val="002C4A8E"/>
    <w:rsid w:val="002D0304"/>
    <w:rsid w:val="002D25B6"/>
    <w:rsid w:val="002D6A4E"/>
    <w:rsid w:val="002E1AF1"/>
    <w:rsid w:val="002E4F64"/>
    <w:rsid w:val="002E7BF3"/>
    <w:rsid w:val="002F16EF"/>
    <w:rsid w:val="002F37AB"/>
    <w:rsid w:val="002F613C"/>
    <w:rsid w:val="002F7A3A"/>
    <w:rsid w:val="003038D4"/>
    <w:rsid w:val="003041C3"/>
    <w:rsid w:val="00311C1C"/>
    <w:rsid w:val="00312C78"/>
    <w:rsid w:val="00312DF8"/>
    <w:rsid w:val="00314464"/>
    <w:rsid w:val="00314A32"/>
    <w:rsid w:val="00320B65"/>
    <w:rsid w:val="00321F25"/>
    <w:rsid w:val="003247B4"/>
    <w:rsid w:val="003257A2"/>
    <w:rsid w:val="0032739F"/>
    <w:rsid w:val="003314C2"/>
    <w:rsid w:val="00333B62"/>
    <w:rsid w:val="00340A33"/>
    <w:rsid w:val="0034102E"/>
    <w:rsid w:val="00342BD7"/>
    <w:rsid w:val="00345075"/>
    <w:rsid w:val="003521E8"/>
    <w:rsid w:val="00356FFA"/>
    <w:rsid w:val="0036020C"/>
    <w:rsid w:val="003633F8"/>
    <w:rsid w:val="0036359B"/>
    <w:rsid w:val="00365B6E"/>
    <w:rsid w:val="0037119B"/>
    <w:rsid w:val="0037168F"/>
    <w:rsid w:val="0037491E"/>
    <w:rsid w:val="00374FDC"/>
    <w:rsid w:val="00375232"/>
    <w:rsid w:val="003809A7"/>
    <w:rsid w:val="003825CE"/>
    <w:rsid w:val="003825F8"/>
    <w:rsid w:val="00382F74"/>
    <w:rsid w:val="003837A0"/>
    <w:rsid w:val="003840F5"/>
    <w:rsid w:val="0038493D"/>
    <w:rsid w:val="00384DFA"/>
    <w:rsid w:val="00387469"/>
    <w:rsid w:val="00390EDD"/>
    <w:rsid w:val="003922E2"/>
    <w:rsid w:val="00393495"/>
    <w:rsid w:val="003A02C5"/>
    <w:rsid w:val="003A1DF0"/>
    <w:rsid w:val="003C110B"/>
    <w:rsid w:val="003C1682"/>
    <w:rsid w:val="003C2645"/>
    <w:rsid w:val="003C4469"/>
    <w:rsid w:val="003C7360"/>
    <w:rsid w:val="003D304B"/>
    <w:rsid w:val="003D33BD"/>
    <w:rsid w:val="003D77DA"/>
    <w:rsid w:val="003E14F6"/>
    <w:rsid w:val="003E1B0D"/>
    <w:rsid w:val="003E2775"/>
    <w:rsid w:val="003F42D4"/>
    <w:rsid w:val="004007A6"/>
    <w:rsid w:val="00403FDC"/>
    <w:rsid w:val="004077A2"/>
    <w:rsid w:val="00407EA6"/>
    <w:rsid w:val="00412379"/>
    <w:rsid w:val="00423F8A"/>
    <w:rsid w:val="004256AC"/>
    <w:rsid w:val="004262CC"/>
    <w:rsid w:val="00433406"/>
    <w:rsid w:val="00434A52"/>
    <w:rsid w:val="00435420"/>
    <w:rsid w:val="004414C8"/>
    <w:rsid w:val="00441C23"/>
    <w:rsid w:val="004420E9"/>
    <w:rsid w:val="0044301C"/>
    <w:rsid w:val="00443B00"/>
    <w:rsid w:val="0044483C"/>
    <w:rsid w:val="00446F25"/>
    <w:rsid w:val="00450682"/>
    <w:rsid w:val="00453C5E"/>
    <w:rsid w:val="004545EC"/>
    <w:rsid w:val="00456916"/>
    <w:rsid w:val="00456BA0"/>
    <w:rsid w:val="004709B2"/>
    <w:rsid w:val="00470C3F"/>
    <w:rsid w:val="0047249A"/>
    <w:rsid w:val="00475CF3"/>
    <w:rsid w:val="00475DD3"/>
    <w:rsid w:val="004802DA"/>
    <w:rsid w:val="004866F6"/>
    <w:rsid w:val="0049451B"/>
    <w:rsid w:val="00496130"/>
    <w:rsid w:val="00497112"/>
    <w:rsid w:val="004A1180"/>
    <w:rsid w:val="004A1246"/>
    <w:rsid w:val="004A65F0"/>
    <w:rsid w:val="004B1812"/>
    <w:rsid w:val="004C5714"/>
    <w:rsid w:val="004C5737"/>
    <w:rsid w:val="004C6393"/>
    <w:rsid w:val="004D0BDE"/>
    <w:rsid w:val="004D0D75"/>
    <w:rsid w:val="004D16DB"/>
    <w:rsid w:val="004D1782"/>
    <w:rsid w:val="004D21C7"/>
    <w:rsid w:val="004D653C"/>
    <w:rsid w:val="004E10D2"/>
    <w:rsid w:val="004E2733"/>
    <w:rsid w:val="00500266"/>
    <w:rsid w:val="00501561"/>
    <w:rsid w:val="00501F48"/>
    <w:rsid w:val="00503046"/>
    <w:rsid w:val="0050475E"/>
    <w:rsid w:val="0051308B"/>
    <w:rsid w:val="00522945"/>
    <w:rsid w:val="00523106"/>
    <w:rsid w:val="0052367F"/>
    <w:rsid w:val="005237C4"/>
    <w:rsid w:val="00524185"/>
    <w:rsid w:val="00525106"/>
    <w:rsid w:val="00533E8C"/>
    <w:rsid w:val="005347D8"/>
    <w:rsid w:val="00535BA4"/>
    <w:rsid w:val="00541CAA"/>
    <w:rsid w:val="00542562"/>
    <w:rsid w:val="0054407D"/>
    <w:rsid w:val="00544FEC"/>
    <w:rsid w:val="00546738"/>
    <w:rsid w:val="0055287D"/>
    <w:rsid w:val="0055368A"/>
    <w:rsid w:val="00555136"/>
    <w:rsid w:val="005574F1"/>
    <w:rsid w:val="00563193"/>
    <w:rsid w:val="00563FE1"/>
    <w:rsid w:val="0056650F"/>
    <w:rsid w:val="00571A59"/>
    <w:rsid w:val="005722DC"/>
    <w:rsid w:val="0057391F"/>
    <w:rsid w:val="00574BD8"/>
    <w:rsid w:val="005805AE"/>
    <w:rsid w:val="00581C59"/>
    <w:rsid w:val="0058299F"/>
    <w:rsid w:val="00592484"/>
    <w:rsid w:val="0059258C"/>
    <w:rsid w:val="00597B57"/>
    <w:rsid w:val="005A0312"/>
    <w:rsid w:val="005A51E6"/>
    <w:rsid w:val="005A5DC8"/>
    <w:rsid w:val="005A60AA"/>
    <w:rsid w:val="005A60B4"/>
    <w:rsid w:val="005A6F45"/>
    <w:rsid w:val="005A7634"/>
    <w:rsid w:val="005A7FE1"/>
    <w:rsid w:val="005B019F"/>
    <w:rsid w:val="005B1EA5"/>
    <w:rsid w:val="005B21DA"/>
    <w:rsid w:val="005B25D1"/>
    <w:rsid w:val="005B2FF0"/>
    <w:rsid w:val="005B450E"/>
    <w:rsid w:val="005C5AF5"/>
    <w:rsid w:val="005C6636"/>
    <w:rsid w:val="005D2D5C"/>
    <w:rsid w:val="005E755B"/>
    <w:rsid w:val="005F041A"/>
    <w:rsid w:val="005F2323"/>
    <w:rsid w:val="005F360B"/>
    <w:rsid w:val="005F4F5D"/>
    <w:rsid w:val="005F50A2"/>
    <w:rsid w:val="006007A4"/>
    <w:rsid w:val="00600CC3"/>
    <w:rsid w:val="00601269"/>
    <w:rsid w:val="00602CE5"/>
    <w:rsid w:val="00603C83"/>
    <w:rsid w:val="00604F55"/>
    <w:rsid w:val="006052C7"/>
    <w:rsid w:val="00612590"/>
    <w:rsid w:val="00613673"/>
    <w:rsid w:val="00613DFC"/>
    <w:rsid w:val="00621193"/>
    <w:rsid w:val="00621DCD"/>
    <w:rsid w:val="00622291"/>
    <w:rsid w:val="00622C3C"/>
    <w:rsid w:val="006259A8"/>
    <w:rsid w:val="006305CF"/>
    <w:rsid w:val="0064089B"/>
    <w:rsid w:val="006423A3"/>
    <w:rsid w:val="006448E8"/>
    <w:rsid w:val="00645CEB"/>
    <w:rsid w:val="006509DA"/>
    <w:rsid w:val="00653457"/>
    <w:rsid w:val="00654B90"/>
    <w:rsid w:val="00654F79"/>
    <w:rsid w:val="00656D98"/>
    <w:rsid w:val="00660735"/>
    <w:rsid w:val="006617C9"/>
    <w:rsid w:val="00665EDC"/>
    <w:rsid w:val="00666153"/>
    <w:rsid w:val="0067625E"/>
    <w:rsid w:val="00677754"/>
    <w:rsid w:val="00680D29"/>
    <w:rsid w:val="00684509"/>
    <w:rsid w:val="00686183"/>
    <w:rsid w:val="00687DFF"/>
    <w:rsid w:val="0069061D"/>
    <w:rsid w:val="00691E3E"/>
    <w:rsid w:val="00694520"/>
    <w:rsid w:val="0069555C"/>
    <w:rsid w:val="00697F73"/>
    <w:rsid w:val="006A402A"/>
    <w:rsid w:val="006A49B8"/>
    <w:rsid w:val="006A5271"/>
    <w:rsid w:val="006A53E5"/>
    <w:rsid w:val="006B0B1F"/>
    <w:rsid w:val="006B213B"/>
    <w:rsid w:val="006B408F"/>
    <w:rsid w:val="006C3FDA"/>
    <w:rsid w:val="006C47F3"/>
    <w:rsid w:val="006C61D0"/>
    <w:rsid w:val="006C7B01"/>
    <w:rsid w:val="006D1EFC"/>
    <w:rsid w:val="006D68F4"/>
    <w:rsid w:val="006D6F23"/>
    <w:rsid w:val="006E1443"/>
    <w:rsid w:val="006E5D81"/>
    <w:rsid w:val="006E66A1"/>
    <w:rsid w:val="006F2CC0"/>
    <w:rsid w:val="006F36DD"/>
    <w:rsid w:val="006F3CB8"/>
    <w:rsid w:val="006F5BA9"/>
    <w:rsid w:val="006F6E6C"/>
    <w:rsid w:val="00700FF8"/>
    <w:rsid w:val="00703772"/>
    <w:rsid w:val="007060E9"/>
    <w:rsid w:val="00710A22"/>
    <w:rsid w:val="00714FFA"/>
    <w:rsid w:val="007152EC"/>
    <w:rsid w:val="007175CB"/>
    <w:rsid w:val="00720BE4"/>
    <w:rsid w:val="00722DD2"/>
    <w:rsid w:val="0072693C"/>
    <w:rsid w:val="00726AA8"/>
    <w:rsid w:val="00731DE2"/>
    <w:rsid w:val="0073237C"/>
    <w:rsid w:val="007333C2"/>
    <w:rsid w:val="00734D4D"/>
    <w:rsid w:val="00737A88"/>
    <w:rsid w:val="00737CFB"/>
    <w:rsid w:val="00737E23"/>
    <w:rsid w:val="0075149B"/>
    <w:rsid w:val="00755BAE"/>
    <w:rsid w:val="0075718E"/>
    <w:rsid w:val="007628CF"/>
    <w:rsid w:val="00764164"/>
    <w:rsid w:val="007736DA"/>
    <w:rsid w:val="007740E5"/>
    <w:rsid w:val="00780A72"/>
    <w:rsid w:val="007815D9"/>
    <w:rsid w:val="007839A3"/>
    <w:rsid w:val="0078431E"/>
    <w:rsid w:val="00784EE0"/>
    <w:rsid w:val="00785E21"/>
    <w:rsid w:val="00790C58"/>
    <w:rsid w:val="007912BF"/>
    <w:rsid w:val="007925E7"/>
    <w:rsid w:val="007936E7"/>
    <w:rsid w:val="00794FD0"/>
    <w:rsid w:val="007A3446"/>
    <w:rsid w:val="007A56D1"/>
    <w:rsid w:val="007A643D"/>
    <w:rsid w:val="007A766F"/>
    <w:rsid w:val="007B0F65"/>
    <w:rsid w:val="007B2C0A"/>
    <w:rsid w:val="007B426F"/>
    <w:rsid w:val="007C015F"/>
    <w:rsid w:val="007C11CD"/>
    <w:rsid w:val="007C2B35"/>
    <w:rsid w:val="007C2D89"/>
    <w:rsid w:val="007C58BD"/>
    <w:rsid w:val="007C7E90"/>
    <w:rsid w:val="007D3E82"/>
    <w:rsid w:val="007D4090"/>
    <w:rsid w:val="007D4974"/>
    <w:rsid w:val="007D606C"/>
    <w:rsid w:val="007D69BE"/>
    <w:rsid w:val="007E5651"/>
    <w:rsid w:val="007F095B"/>
    <w:rsid w:val="007F0A3F"/>
    <w:rsid w:val="007F1435"/>
    <w:rsid w:val="007F3283"/>
    <w:rsid w:val="007F40B9"/>
    <w:rsid w:val="007F7076"/>
    <w:rsid w:val="007F72FD"/>
    <w:rsid w:val="007F7339"/>
    <w:rsid w:val="0080499F"/>
    <w:rsid w:val="00806E6D"/>
    <w:rsid w:val="00807C78"/>
    <w:rsid w:val="00811138"/>
    <w:rsid w:val="008120C8"/>
    <w:rsid w:val="00812392"/>
    <w:rsid w:val="008128C0"/>
    <w:rsid w:val="008139EB"/>
    <w:rsid w:val="00813F59"/>
    <w:rsid w:val="008159F4"/>
    <w:rsid w:val="008209D9"/>
    <w:rsid w:val="0082521F"/>
    <w:rsid w:val="0082593A"/>
    <w:rsid w:val="00825EF9"/>
    <w:rsid w:val="008326B8"/>
    <w:rsid w:val="008336F6"/>
    <w:rsid w:val="008343DA"/>
    <w:rsid w:val="008360CA"/>
    <w:rsid w:val="0083667E"/>
    <w:rsid w:val="00842DA7"/>
    <w:rsid w:val="00844024"/>
    <w:rsid w:val="00846729"/>
    <w:rsid w:val="00852E9A"/>
    <w:rsid w:val="00857189"/>
    <w:rsid w:val="00867F8E"/>
    <w:rsid w:val="00871B85"/>
    <w:rsid w:val="00871DC7"/>
    <w:rsid w:val="00871FDE"/>
    <w:rsid w:val="00872672"/>
    <w:rsid w:val="008769D4"/>
    <w:rsid w:val="00880B1F"/>
    <w:rsid w:val="008811DB"/>
    <w:rsid w:val="008819BC"/>
    <w:rsid w:val="00881DBE"/>
    <w:rsid w:val="00881EBC"/>
    <w:rsid w:val="008822B8"/>
    <w:rsid w:val="0088440F"/>
    <w:rsid w:val="00884A41"/>
    <w:rsid w:val="00887147"/>
    <w:rsid w:val="00890F3C"/>
    <w:rsid w:val="00890FBA"/>
    <w:rsid w:val="00892C7F"/>
    <w:rsid w:val="00893300"/>
    <w:rsid w:val="008A228E"/>
    <w:rsid w:val="008A41BF"/>
    <w:rsid w:val="008A7740"/>
    <w:rsid w:val="008B18BF"/>
    <w:rsid w:val="008B1DC0"/>
    <w:rsid w:val="008B2E48"/>
    <w:rsid w:val="008B4ACD"/>
    <w:rsid w:val="008B5BAF"/>
    <w:rsid w:val="008B62E8"/>
    <w:rsid w:val="008B7951"/>
    <w:rsid w:val="008B7E73"/>
    <w:rsid w:val="008C0956"/>
    <w:rsid w:val="008C0DEA"/>
    <w:rsid w:val="008C1B2F"/>
    <w:rsid w:val="008C2968"/>
    <w:rsid w:val="008C698C"/>
    <w:rsid w:val="008C6E58"/>
    <w:rsid w:val="008C762C"/>
    <w:rsid w:val="008D0B0C"/>
    <w:rsid w:val="008D32EA"/>
    <w:rsid w:val="008D3CAC"/>
    <w:rsid w:val="008D5BED"/>
    <w:rsid w:val="008D7A58"/>
    <w:rsid w:val="008D7B58"/>
    <w:rsid w:val="008E3306"/>
    <w:rsid w:val="008E375D"/>
    <w:rsid w:val="008E42D4"/>
    <w:rsid w:val="008F0D68"/>
    <w:rsid w:val="008F0EFD"/>
    <w:rsid w:val="008F2126"/>
    <w:rsid w:val="008F2507"/>
    <w:rsid w:val="008F26A0"/>
    <w:rsid w:val="00903313"/>
    <w:rsid w:val="0090352B"/>
    <w:rsid w:val="00903C01"/>
    <w:rsid w:val="00906949"/>
    <w:rsid w:val="00912041"/>
    <w:rsid w:val="00917D8E"/>
    <w:rsid w:val="00917F14"/>
    <w:rsid w:val="009204F1"/>
    <w:rsid w:val="0092487D"/>
    <w:rsid w:val="00937244"/>
    <w:rsid w:val="00937355"/>
    <w:rsid w:val="00943CC0"/>
    <w:rsid w:val="00945AD1"/>
    <w:rsid w:val="0094607B"/>
    <w:rsid w:val="00951ED4"/>
    <w:rsid w:val="00952198"/>
    <w:rsid w:val="00952407"/>
    <w:rsid w:val="00952FBD"/>
    <w:rsid w:val="00955046"/>
    <w:rsid w:val="00955289"/>
    <w:rsid w:val="00956FD7"/>
    <w:rsid w:val="009576AD"/>
    <w:rsid w:val="00957E93"/>
    <w:rsid w:val="00962177"/>
    <w:rsid w:val="00962247"/>
    <w:rsid w:val="009649DC"/>
    <w:rsid w:val="00964EC6"/>
    <w:rsid w:val="009707AB"/>
    <w:rsid w:val="00971C12"/>
    <w:rsid w:val="00974DE1"/>
    <w:rsid w:val="00974E80"/>
    <w:rsid w:val="0097565A"/>
    <w:rsid w:val="00980E2F"/>
    <w:rsid w:val="0098130B"/>
    <w:rsid w:val="009856F2"/>
    <w:rsid w:val="009860F1"/>
    <w:rsid w:val="0099394E"/>
    <w:rsid w:val="009A13C3"/>
    <w:rsid w:val="009A17C5"/>
    <w:rsid w:val="009A38F7"/>
    <w:rsid w:val="009B2351"/>
    <w:rsid w:val="009B56DD"/>
    <w:rsid w:val="009B598E"/>
    <w:rsid w:val="009B7023"/>
    <w:rsid w:val="009C3BD7"/>
    <w:rsid w:val="009C53D7"/>
    <w:rsid w:val="009D01BD"/>
    <w:rsid w:val="009D059F"/>
    <w:rsid w:val="009D24B7"/>
    <w:rsid w:val="009D3691"/>
    <w:rsid w:val="009D6CF7"/>
    <w:rsid w:val="009E07CF"/>
    <w:rsid w:val="009E0AA9"/>
    <w:rsid w:val="009E114B"/>
    <w:rsid w:val="009E1A4A"/>
    <w:rsid w:val="009E5366"/>
    <w:rsid w:val="009E5422"/>
    <w:rsid w:val="009E5DF3"/>
    <w:rsid w:val="009F33B7"/>
    <w:rsid w:val="00A00690"/>
    <w:rsid w:val="00A06FA4"/>
    <w:rsid w:val="00A10D89"/>
    <w:rsid w:val="00A11792"/>
    <w:rsid w:val="00A15373"/>
    <w:rsid w:val="00A1603C"/>
    <w:rsid w:val="00A16489"/>
    <w:rsid w:val="00A23B3B"/>
    <w:rsid w:val="00A23E92"/>
    <w:rsid w:val="00A23FCB"/>
    <w:rsid w:val="00A25FA4"/>
    <w:rsid w:val="00A2758E"/>
    <w:rsid w:val="00A33A7E"/>
    <w:rsid w:val="00A36608"/>
    <w:rsid w:val="00A37E19"/>
    <w:rsid w:val="00A414A8"/>
    <w:rsid w:val="00A4244E"/>
    <w:rsid w:val="00A42D15"/>
    <w:rsid w:val="00A442A2"/>
    <w:rsid w:val="00A509B2"/>
    <w:rsid w:val="00A55B63"/>
    <w:rsid w:val="00A56680"/>
    <w:rsid w:val="00A60EA0"/>
    <w:rsid w:val="00A61CB1"/>
    <w:rsid w:val="00A66512"/>
    <w:rsid w:val="00A66F27"/>
    <w:rsid w:val="00A704FC"/>
    <w:rsid w:val="00A74915"/>
    <w:rsid w:val="00A74F43"/>
    <w:rsid w:val="00A7528F"/>
    <w:rsid w:val="00A76139"/>
    <w:rsid w:val="00A83A72"/>
    <w:rsid w:val="00A84BF5"/>
    <w:rsid w:val="00A86BE5"/>
    <w:rsid w:val="00A92056"/>
    <w:rsid w:val="00A93BD2"/>
    <w:rsid w:val="00A95815"/>
    <w:rsid w:val="00A96759"/>
    <w:rsid w:val="00A96847"/>
    <w:rsid w:val="00AA294C"/>
    <w:rsid w:val="00AA3634"/>
    <w:rsid w:val="00AA600E"/>
    <w:rsid w:val="00AB2969"/>
    <w:rsid w:val="00AB2CEF"/>
    <w:rsid w:val="00AB3732"/>
    <w:rsid w:val="00AB688F"/>
    <w:rsid w:val="00AB7E7E"/>
    <w:rsid w:val="00AC0296"/>
    <w:rsid w:val="00AC2697"/>
    <w:rsid w:val="00AC3604"/>
    <w:rsid w:val="00AC3736"/>
    <w:rsid w:val="00AC38E1"/>
    <w:rsid w:val="00AC49F3"/>
    <w:rsid w:val="00AC5BC3"/>
    <w:rsid w:val="00AD1673"/>
    <w:rsid w:val="00AD464E"/>
    <w:rsid w:val="00AD4C9D"/>
    <w:rsid w:val="00AD5600"/>
    <w:rsid w:val="00AD7A65"/>
    <w:rsid w:val="00AD7B03"/>
    <w:rsid w:val="00AE21FD"/>
    <w:rsid w:val="00AE27A4"/>
    <w:rsid w:val="00AE3E6B"/>
    <w:rsid w:val="00AE526D"/>
    <w:rsid w:val="00AF6830"/>
    <w:rsid w:val="00B003E4"/>
    <w:rsid w:val="00B029CE"/>
    <w:rsid w:val="00B03D0E"/>
    <w:rsid w:val="00B05233"/>
    <w:rsid w:val="00B056D9"/>
    <w:rsid w:val="00B102B6"/>
    <w:rsid w:val="00B123A5"/>
    <w:rsid w:val="00B13FFC"/>
    <w:rsid w:val="00B20AB0"/>
    <w:rsid w:val="00B20DE7"/>
    <w:rsid w:val="00B2629C"/>
    <w:rsid w:val="00B26A60"/>
    <w:rsid w:val="00B31541"/>
    <w:rsid w:val="00B35F1A"/>
    <w:rsid w:val="00B40B79"/>
    <w:rsid w:val="00B41231"/>
    <w:rsid w:val="00B50639"/>
    <w:rsid w:val="00B51638"/>
    <w:rsid w:val="00B51FAD"/>
    <w:rsid w:val="00B521DC"/>
    <w:rsid w:val="00B53B85"/>
    <w:rsid w:val="00B5615D"/>
    <w:rsid w:val="00B56E43"/>
    <w:rsid w:val="00B57193"/>
    <w:rsid w:val="00B6230D"/>
    <w:rsid w:val="00B628EE"/>
    <w:rsid w:val="00B65B52"/>
    <w:rsid w:val="00B66B3C"/>
    <w:rsid w:val="00B66CBB"/>
    <w:rsid w:val="00B727F6"/>
    <w:rsid w:val="00B80E58"/>
    <w:rsid w:val="00B80F74"/>
    <w:rsid w:val="00B82DBA"/>
    <w:rsid w:val="00B849B0"/>
    <w:rsid w:val="00B850B5"/>
    <w:rsid w:val="00B86688"/>
    <w:rsid w:val="00B90130"/>
    <w:rsid w:val="00B910ED"/>
    <w:rsid w:val="00B93D1A"/>
    <w:rsid w:val="00B9625A"/>
    <w:rsid w:val="00BA0B45"/>
    <w:rsid w:val="00BA261D"/>
    <w:rsid w:val="00BA64D4"/>
    <w:rsid w:val="00BB6A49"/>
    <w:rsid w:val="00BC29D9"/>
    <w:rsid w:val="00BC590E"/>
    <w:rsid w:val="00BD14CA"/>
    <w:rsid w:val="00BD180E"/>
    <w:rsid w:val="00BD30C0"/>
    <w:rsid w:val="00BD499A"/>
    <w:rsid w:val="00BD537C"/>
    <w:rsid w:val="00BE3E97"/>
    <w:rsid w:val="00BE48BA"/>
    <w:rsid w:val="00BE66B6"/>
    <w:rsid w:val="00BF115D"/>
    <w:rsid w:val="00BF3D54"/>
    <w:rsid w:val="00C02215"/>
    <w:rsid w:val="00C02529"/>
    <w:rsid w:val="00C02C9D"/>
    <w:rsid w:val="00C05649"/>
    <w:rsid w:val="00C10F81"/>
    <w:rsid w:val="00C1137A"/>
    <w:rsid w:val="00C1138C"/>
    <w:rsid w:val="00C126BE"/>
    <w:rsid w:val="00C13F95"/>
    <w:rsid w:val="00C1485D"/>
    <w:rsid w:val="00C1496B"/>
    <w:rsid w:val="00C1525E"/>
    <w:rsid w:val="00C162E9"/>
    <w:rsid w:val="00C17EAE"/>
    <w:rsid w:val="00C20671"/>
    <w:rsid w:val="00C25F67"/>
    <w:rsid w:val="00C27B68"/>
    <w:rsid w:val="00C27EE3"/>
    <w:rsid w:val="00C33B88"/>
    <w:rsid w:val="00C343C0"/>
    <w:rsid w:val="00C413DE"/>
    <w:rsid w:val="00C41759"/>
    <w:rsid w:val="00C41831"/>
    <w:rsid w:val="00C41F24"/>
    <w:rsid w:val="00C4322E"/>
    <w:rsid w:val="00C45C4F"/>
    <w:rsid w:val="00C463C3"/>
    <w:rsid w:val="00C50E21"/>
    <w:rsid w:val="00C5128C"/>
    <w:rsid w:val="00C514DB"/>
    <w:rsid w:val="00C53537"/>
    <w:rsid w:val="00C54F9A"/>
    <w:rsid w:val="00C609FB"/>
    <w:rsid w:val="00C63F94"/>
    <w:rsid w:val="00C65A12"/>
    <w:rsid w:val="00C67F5A"/>
    <w:rsid w:val="00C73887"/>
    <w:rsid w:val="00C765F9"/>
    <w:rsid w:val="00C8013C"/>
    <w:rsid w:val="00C85AFE"/>
    <w:rsid w:val="00C86314"/>
    <w:rsid w:val="00C867BA"/>
    <w:rsid w:val="00C87F1D"/>
    <w:rsid w:val="00C909B6"/>
    <w:rsid w:val="00C93182"/>
    <w:rsid w:val="00C944C3"/>
    <w:rsid w:val="00C94C70"/>
    <w:rsid w:val="00CA0802"/>
    <w:rsid w:val="00CA1088"/>
    <w:rsid w:val="00CA25B8"/>
    <w:rsid w:val="00CA3BA6"/>
    <w:rsid w:val="00CA63EE"/>
    <w:rsid w:val="00CB1A18"/>
    <w:rsid w:val="00CB1C1D"/>
    <w:rsid w:val="00CB533B"/>
    <w:rsid w:val="00CB651D"/>
    <w:rsid w:val="00CB6D3C"/>
    <w:rsid w:val="00CB6D73"/>
    <w:rsid w:val="00CC0B94"/>
    <w:rsid w:val="00CC1D7C"/>
    <w:rsid w:val="00CC4113"/>
    <w:rsid w:val="00CC4BB7"/>
    <w:rsid w:val="00CC4E57"/>
    <w:rsid w:val="00CC5665"/>
    <w:rsid w:val="00CC644B"/>
    <w:rsid w:val="00CD1BCB"/>
    <w:rsid w:val="00CD2EBF"/>
    <w:rsid w:val="00CD67FE"/>
    <w:rsid w:val="00CD7B52"/>
    <w:rsid w:val="00CE73D9"/>
    <w:rsid w:val="00CF0EC5"/>
    <w:rsid w:val="00CF79B4"/>
    <w:rsid w:val="00D0002B"/>
    <w:rsid w:val="00D0139C"/>
    <w:rsid w:val="00D018E9"/>
    <w:rsid w:val="00D0200C"/>
    <w:rsid w:val="00D027F3"/>
    <w:rsid w:val="00D03929"/>
    <w:rsid w:val="00D11D2E"/>
    <w:rsid w:val="00D17479"/>
    <w:rsid w:val="00D21CD6"/>
    <w:rsid w:val="00D27A95"/>
    <w:rsid w:val="00D27DC1"/>
    <w:rsid w:val="00D30296"/>
    <w:rsid w:val="00D3073D"/>
    <w:rsid w:val="00D3332B"/>
    <w:rsid w:val="00D357F9"/>
    <w:rsid w:val="00D36754"/>
    <w:rsid w:val="00D36C70"/>
    <w:rsid w:val="00D41609"/>
    <w:rsid w:val="00D418C1"/>
    <w:rsid w:val="00D43E5C"/>
    <w:rsid w:val="00D51586"/>
    <w:rsid w:val="00D53D2B"/>
    <w:rsid w:val="00D56634"/>
    <w:rsid w:val="00D66360"/>
    <w:rsid w:val="00D66671"/>
    <w:rsid w:val="00D66D36"/>
    <w:rsid w:val="00D75A66"/>
    <w:rsid w:val="00D76179"/>
    <w:rsid w:val="00D76827"/>
    <w:rsid w:val="00D84E62"/>
    <w:rsid w:val="00D9332E"/>
    <w:rsid w:val="00D938AA"/>
    <w:rsid w:val="00D94087"/>
    <w:rsid w:val="00D94F71"/>
    <w:rsid w:val="00D969CE"/>
    <w:rsid w:val="00DA1E70"/>
    <w:rsid w:val="00DA2254"/>
    <w:rsid w:val="00DA2917"/>
    <w:rsid w:val="00DA778B"/>
    <w:rsid w:val="00DB1A3B"/>
    <w:rsid w:val="00DB3953"/>
    <w:rsid w:val="00DB3A14"/>
    <w:rsid w:val="00DB5779"/>
    <w:rsid w:val="00DC0EAC"/>
    <w:rsid w:val="00DC22E5"/>
    <w:rsid w:val="00DC4035"/>
    <w:rsid w:val="00DC7545"/>
    <w:rsid w:val="00DD160B"/>
    <w:rsid w:val="00DD6148"/>
    <w:rsid w:val="00DD6C68"/>
    <w:rsid w:val="00DE00A4"/>
    <w:rsid w:val="00DE0EF5"/>
    <w:rsid w:val="00DE1C90"/>
    <w:rsid w:val="00DE31C0"/>
    <w:rsid w:val="00DE3D07"/>
    <w:rsid w:val="00DE7917"/>
    <w:rsid w:val="00DF2E71"/>
    <w:rsid w:val="00DF532D"/>
    <w:rsid w:val="00E05A25"/>
    <w:rsid w:val="00E140E2"/>
    <w:rsid w:val="00E150DD"/>
    <w:rsid w:val="00E15BAC"/>
    <w:rsid w:val="00E16D3F"/>
    <w:rsid w:val="00E1775B"/>
    <w:rsid w:val="00E17930"/>
    <w:rsid w:val="00E21898"/>
    <w:rsid w:val="00E24A60"/>
    <w:rsid w:val="00E250D7"/>
    <w:rsid w:val="00E30639"/>
    <w:rsid w:val="00E319EA"/>
    <w:rsid w:val="00E343E8"/>
    <w:rsid w:val="00E3525C"/>
    <w:rsid w:val="00E355A4"/>
    <w:rsid w:val="00E40244"/>
    <w:rsid w:val="00E42987"/>
    <w:rsid w:val="00E42ED0"/>
    <w:rsid w:val="00E446AE"/>
    <w:rsid w:val="00E469A9"/>
    <w:rsid w:val="00E47294"/>
    <w:rsid w:val="00E47710"/>
    <w:rsid w:val="00E504D3"/>
    <w:rsid w:val="00E55F08"/>
    <w:rsid w:val="00E6007C"/>
    <w:rsid w:val="00E65A04"/>
    <w:rsid w:val="00E72E3A"/>
    <w:rsid w:val="00E73281"/>
    <w:rsid w:val="00E74466"/>
    <w:rsid w:val="00E7565C"/>
    <w:rsid w:val="00E75EF6"/>
    <w:rsid w:val="00E801D4"/>
    <w:rsid w:val="00E8072A"/>
    <w:rsid w:val="00E8172A"/>
    <w:rsid w:val="00E84726"/>
    <w:rsid w:val="00E863B2"/>
    <w:rsid w:val="00E94321"/>
    <w:rsid w:val="00E94752"/>
    <w:rsid w:val="00EA15E3"/>
    <w:rsid w:val="00EA1900"/>
    <w:rsid w:val="00EA3A09"/>
    <w:rsid w:val="00EA597B"/>
    <w:rsid w:val="00EB4848"/>
    <w:rsid w:val="00EC3871"/>
    <w:rsid w:val="00EC52DB"/>
    <w:rsid w:val="00EC59D6"/>
    <w:rsid w:val="00EC6E77"/>
    <w:rsid w:val="00ED1E1A"/>
    <w:rsid w:val="00ED528F"/>
    <w:rsid w:val="00ED5511"/>
    <w:rsid w:val="00EE230B"/>
    <w:rsid w:val="00EE5944"/>
    <w:rsid w:val="00EE66B5"/>
    <w:rsid w:val="00EE75D0"/>
    <w:rsid w:val="00EF0216"/>
    <w:rsid w:val="00EF3816"/>
    <w:rsid w:val="00EF6BC3"/>
    <w:rsid w:val="00F029AE"/>
    <w:rsid w:val="00F031AD"/>
    <w:rsid w:val="00F04D08"/>
    <w:rsid w:val="00F11B92"/>
    <w:rsid w:val="00F14FE0"/>
    <w:rsid w:val="00F151CA"/>
    <w:rsid w:val="00F27496"/>
    <w:rsid w:val="00F3083B"/>
    <w:rsid w:val="00F36DE7"/>
    <w:rsid w:val="00F54374"/>
    <w:rsid w:val="00F54E0A"/>
    <w:rsid w:val="00F552FC"/>
    <w:rsid w:val="00F55EF2"/>
    <w:rsid w:val="00F570A4"/>
    <w:rsid w:val="00F60B06"/>
    <w:rsid w:val="00F616DE"/>
    <w:rsid w:val="00F61D70"/>
    <w:rsid w:val="00F62AB7"/>
    <w:rsid w:val="00F63129"/>
    <w:rsid w:val="00F66953"/>
    <w:rsid w:val="00F679C7"/>
    <w:rsid w:val="00F73C5D"/>
    <w:rsid w:val="00F7490D"/>
    <w:rsid w:val="00F77659"/>
    <w:rsid w:val="00F874DD"/>
    <w:rsid w:val="00F90891"/>
    <w:rsid w:val="00F91025"/>
    <w:rsid w:val="00F92C01"/>
    <w:rsid w:val="00F96A4D"/>
    <w:rsid w:val="00F974A2"/>
    <w:rsid w:val="00FA090F"/>
    <w:rsid w:val="00FA131D"/>
    <w:rsid w:val="00FA31B3"/>
    <w:rsid w:val="00FB49ED"/>
    <w:rsid w:val="00FB52F6"/>
    <w:rsid w:val="00FB664D"/>
    <w:rsid w:val="00FB6ADD"/>
    <w:rsid w:val="00FC1C69"/>
    <w:rsid w:val="00FC7EEE"/>
    <w:rsid w:val="00FD5C7B"/>
    <w:rsid w:val="00FD6E79"/>
    <w:rsid w:val="00FE069B"/>
    <w:rsid w:val="00FE14B8"/>
    <w:rsid w:val="00FE2859"/>
    <w:rsid w:val="00FE6F2A"/>
    <w:rsid w:val="00FF1D5A"/>
    <w:rsid w:val="00FF21E0"/>
    <w:rsid w:val="00FF4F64"/>
    <w:rsid w:val="00FF6BD8"/>
    <w:rsid w:val="012C4179"/>
    <w:rsid w:val="031BE567"/>
    <w:rsid w:val="058F7E4D"/>
    <w:rsid w:val="08174168"/>
    <w:rsid w:val="10E65DCB"/>
    <w:rsid w:val="11D35AD0"/>
    <w:rsid w:val="13B7DC60"/>
    <w:rsid w:val="15CA350D"/>
    <w:rsid w:val="1899D131"/>
    <w:rsid w:val="1BA09DD8"/>
    <w:rsid w:val="21D5BF35"/>
    <w:rsid w:val="255065DF"/>
    <w:rsid w:val="2D112425"/>
    <w:rsid w:val="2E0CE233"/>
    <w:rsid w:val="2E284A15"/>
    <w:rsid w:val="3514BD3C"/>
    <w:rsid w:val="3A9639D6"/>
    <w:rsid w:val="3B20EDC4"/>
    <w:rsid w:val="3E4F301F"/>
    <w:rsid w:val="3F69A589"/>
    <w:rsid w:val="404EB548"/>
    <w:rsid w:val="41595B4D"/>
    <w:rsid w:val="44D60BF9"/>
    <w:rsid w:val="45E26A3D"/>
    <w:rsid w:val="4B2F4179"/>
    <w:rsid w:val="4CC58BFF"/>
    <w:rsid w:val="4EEE5369"/>
    <w:rsid w:val="52915214"/>
    <w:rsid w:val="5AE578E1"/>
    <w:rsid w:val="5BF7F05D"/>
    <w:rsid w:val="60D7CC95"/>
    <w:rsid w:val="621B51CA"/>
    <w:rsid w:val="65539972"/>
    <w:rsid w:val="65A664C8"/>
    <w:rsid w:val="67AF6453"/>
    <w:rsid w:val="6A30C82E"/>
    <w:rsid w:val="753B9DC8"/>
    <w:rsid w:val="77BEEF7D"/>
    <w:rsid w:val="7981C7FE"/>
    <w:rsid w:val="7B4EF392"/>
    <w:rsid w:val="7D0162E9"/>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E1861"/>
  <w15:docId w15:val="{46791C8F-E274-4F7B-8CF5-96731BDE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66B3C"/>
    <w:rPr>
      <w:sz w:val="24"/>
      <w:szCs w:val="24"/>
      <w:lang w:eastAsia="fr-FR"/>
    </w:rPr>
  </w:style>
  <w:style w:type="paragraph" w:styleId="Titolo2">
    <w:name w:val="heading 2"/>
    <w:basedOn w:val="Normale"/>
    <w:next w:val="Normale"/>
    <w:qFormat/>
    <w:rsid w:val="00264287"/>
    <w:pPr>
      <w:keepNext/>
      <w:jc w:val="right"/>
      <w:outlineLvl w:val="1"/>
    </w:pPr>
    <w:rPr>
      <w:rFonts w:ascii="Arial" w:hAnsi="Arial"/>
      <w:b/>
      <w:color w:val="000000"/>
      <w:sz w:val="28"/>
      <w:szCs w:val="26"/>
    </w:rPr>
  </w:style>
  <w:style w:type="paragraph" w:styleId="Titolo4">
    <w:name w:val="heading 4"/>
    <w:basedOn w:val="Normale"/>
    <w:next w:val="Normale"/>
    <w:link w:val="Titolo4Carattere"/>
    <w:semiHidden/>
    <w:unhideWhenUsed/>
    <w:qFormat/>
    <w:rsid w:val="000D47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64287"/>
    <w:pPr>
      <w:tabs>
        <w:tab w:val="center" w:pos="4536"/>
        <w:tab w:val="right" w:pos="9072"/>
      </w:tabs>
    </w:pPr>
  </w:style>
  <w:style w:type="paragraph" w:styleId="Pidipagina">
    <w:name w:val="footer"/>
    <w:basedOn w:val="Normale"/>
    <w:link w:val="PidipaginaCarattere"/>
    <w:uiPriority w:val="99"/>
    <w:rsid w:val="00264287"/>
    <w:pPr>
      <w:tabs>
        <w:tab w:val="center" w:pos="4536"/>
        <w:tab w:val="right" w:pos="9072"/>
      </w:tabs>
    </w:pPr>
  </w:style>
  <w:style w:type="paragraph" w:customStyle="1" w:styleId="rtetext-column">
    <w:name w:val="rtetext-column"/>
    <w:basedOn w:val="Normale"/>
    <w:rsid w:val="009E5422"/>
    <w:pPr>
      <w:spacing w:before="100" w:beforeAutospacing="1" w:after="100" w:afterAutospacing="1"/>
    </w:pPr>
  </w:style>
  <w:style w:type="character" w:styleId="Collegamentoipertestuale">
    <w:name w:val="Hyperlink"/>
    <w:uiPriority w:val="99"/>
    <w:unhideWhenUsed/>
    <w:rsid w:val="009E5422"/>
    <w:rPr>
      <w:color w:val="0000FF"/>
      <w:u w:val="single"/>
    </w:rPr>
  </w:style>
  <w:style w:type="character" w:styleId="Enfasicorsivo">
    <w:name w:val="Emphasis"/>
    <w:uiPriority w:val="20"/>
    <w:qFormat/>
    <w:rsid w:val="009E5422"/>
    <w:rPr>
      <w:i/>
      <w:iCs/>
    </w:rPr>
  </w:style>
  <w:style w:type="table" w:styleId="Grigliatabella">
    <w:name w:val="Table Grid"/>
    <w:basedOn w:val="Tabellanormale"/>
    <w:rsid w:val="00DA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35B99"/>
    <w:pPr>
      <w:spacing w:before="100" w:beforeAutospacing="1" w:after="100" w:afterAutospacing="1"/>
    </w:pPr>
    <w:rPr>
      <w:rFonts w:ascii="Arial Unicode MS" w:eastAsia="Arial Unicode MS" w:hAnsi="Arial Unicode MS" w:cs="Arial Unicode MS"/>
    </w:rPr>
  </w:style>
  <w:style w:type="character" w:styleId="Rimandocommento">
    <w:name w:val="annotation reference"/>
    <w:basedOn w:val="Carpredefinitoparagrafo"/>
    <w:uiPriority w:val="99"/>
    <w:unhideWhenUsed/>
    <w:rsid w:val="00275EBD"/>
    <w:rPr>
      <w:sz w:val="16"/>
      <w:szCs w:val="16"/>
    </w:rPr>
  </w:style>
  <w:style w:type="paragraph" w:styleId="Testocommento">
    <w:name w:val="annotation text"/>
    <w:basedOn w:val="Normale"/>
    <w:link w:val="TestocommentoCarattere"/>
    <w:semiHidden/>
    <w:unhideWhenUsed/>
    <w:rsid w:val="00275EBD"/>
    <w:rPr>
      <w:sz w:val="20"/>
      <w:szCs w:val="20"/>
    </w:rPr>
  </w:style>
  <w:style w:type="character" w:customStyle="1" w:styleId="TestocommentoCarattere">
    <w:name w:val="Testo commento Carattere"/>
    <w:basedOn w:val="Carpredefinitoparagrafo"/>
    <w:link w:val="Testocommento"/>
    <w:semiHidden/>
    <w:rsid w:val="00275EBD"/>
    <w:rPr>
      <w:lang w:val="en-US" w:eastAsia="fr-FR"/>
    </w:rPr>
  </w:style>
  <w:style w:type="paragraph" w:styleId="Soggettocommento">
    <w:name w:val="annotation subject"/>
    <w:basedOn w:val="Testocommento"/>
    <w:next w:val="Testocommento"/>
    <w:link w:val="SoggettocommentoCarattere"/>
    <w:semiHidden/>
    <w:unhideWhenUsed/>
    <w:rsid w:val="00275EBD"/>
    <w:rPr>
      <w:b/>
      <w:bCs/>
    </w:rPr>
  </w:style>
  <w:style w:type="character" w:customStyle="1" w:styleId="SoggettocommentoCarattere">
    <w:name w:val="Soggetto commento Carattere"/>
    <w:basedOn w:val="TestocommentoCarattere"/>
    <w:link w:val="Soggettocommento"/>
    <w:semiHidden/>
    <w:rsid w:val="00275EBD"/>
    <w:rPr>
      <w:b/>
      <w:bCs/>
      <w:lang w:val="en-US" w:eastAsia="fr-FR"/>
    </w:rPr>
  </w:style>
  <w:style w:type="paragraph" w:styleId="Testofumetto">
    <w:name w:val="Balloon Text"/>
    <w:basedOn w:val="Normale"/>
    <w:link w:val="TestofumettoCarattere"/>
    <w:semiHidden/>
    <w:unhideWhenUsed/>
    <w:rsid w:val="00275EBD"/>
    <w:rPr>
      <w:rFonts w:ascii="Segoe UI" w:hAnsi="Segoe UI" w:cs="Segoe UI"/>
      <w:sz w:val="18"/>
      <w:szCs w:val="18"/>
    </w:rPr>
  </w:style>
  <w:style w:type="character" w:customStyle="1" w:styleId="TestofumettoCarattere">
    <w:name w:val="Testo fumetto Carattere"/>
    <w:basedOn w:val="Carpredefinitoparagrafo"/>
    <w:link w:val="Testofumetto"/>
    <w:semiHidden/>
    <w:rsid w:val="00275EBD"/>
    <w:rPr>
      <w:rFonts w:ascii="Segoe UI" w:hAnsi="Segoe UI" w:cs="Segoe UI"/>
      <w:sz w:val="18"/>
      <w:szCs w:val="18"/>
      <w:lang w:val="en-US" w:eastAsia="fr-FR"/>
    </w:rPr>
  </w:style>
  <w:style w:type="character" w:customStyle="1" w:styleId="UnresolvedMention1">
    <w:name w:val="Unresolved Mention1"/>
    <w:basedOn w:val="Carpredefinitoparagrafo"/>
    <w:uiPriority w:val="99"/>
    <w:semiHidden/>
    <w:unhideWhenUsed/>
    <w:rsid w:val="005F2323"/>
    <w:rPr>
      <w:color w:val="605E5C"/>
      <w:shd w:val="clear" w:color="auto" w:fill="E1DFDD"/>
    </w:rPr>
  </w:style>
  <w:style w:type="character" w:customStyle="1" w:styleId="Titolo4Carattere">
    <w:name w:val="Titolo 4 Carattere"/>
    <w:basedOn w:val="Carpredefinitoparagrafo"/>
    <w:link w:val="Titolo4"/>
    <w:semiHidden/>
    <w:rsid w:val="000D4735"/>
    <w:rPr>
      <w:rFonts w:asciiTheme="majorHAnsi" w:eastAsiaTheme="majorEastAsia" w:hAnsiTheme="majorHAnsi" w:cstheme="majorBidi"/>
      <w:b/>
      <w:bCs/>
      <w:i/>
      <w:iCs/>
      <w:color w:val="4F81BD" w:themeColor="accent1"/>
      <w:sz w:val="24"/>
      <w:szCs w:val="24"/>
      <w:lang w:val="en-US" w:eastAsia="fr-FR"/>
    </w:rPr>
  </w:style>
  <w:style w:type="paragraph" w:styleId="Revisione">
    <w:name w:val="Revision"/>
    <w:hidden/>
    <w:uiPriority w:val="99"/>
    <w:semiHidden/>
    <w:rsid w:val="00A15373"/>
    <w:rPr>
      <w:sz w:val="24"/>
      <w:szCs w:val="24"/>
      <w:lang w:eastAsia="fr-FR"/>
    </w:rPr>
  </w:style>
  <w:style w:type="paragraph" w:styleId="Testonotaapidipagina">
    <w:name w:val="footnote text"/>
    <w:basedOn w:val="Normale"/>
    <w:link w:val="TestonotaapidipaginaCarattere"/>
    <w:semiHidden/>
    <w:unhideWhenUsed/>
    <w:rsid w:val="00601269"/>
    <w:rPr>
      <w:sz w:val="20"/>
      <w:szCs w:val="20"/>
    </w:rPr>
  </w:style>
  <w:style w:type="character" w:customStyle="1" w:styleId="TestonotaapidipaginaCarattere">
    <w:name w:val="Testo nota a piè di pagina Carattere"/>
    <w:basedOn w:val="Carpredefinitoparagrafo"/>
    <w:link w:val="Testonotaapidipagina"/>
    <w:semiHidden/>
    <w:rsid w:val="00601269"/>
    <w:rPr>
      <w:lang w:val="en-US" w:eastAsia="fr-FR"/>
    </w:rPr>
  </w:style>
  <w:style w:type="character" w:styleId="Rimandonotaapidipagina">
    <w:name w:val="footnote reference"/>
    <w:basedOn w:val="Carpredefinitoparagrafo"/>
    <w:semiHidden/>
    <w:unhideWhenUsed/>
    <w:rsid w:val="00601269"/>
    <w:rPr>
      <w:vertAlign w:val="superscript"/>
    </w:rPr>
  </w:style>
  <w:style w:type="paragraph" w:customStyle="1" w:styleId="Default">
    <w:name w:val="Default"/>
    <w:rsid w:val="004C6393"/>
    <w:pPr>
      <w:autoSpaceDE w:val="0"/>
      <w:autoSpaceDN w:val="0"/>
      <w:adjustRightInd w:val="0"/>
    </w:pPr>
    <w:rPr>
      <w:rFonts w:ascii="Helvetica Neue" w:hAnsi="Helvetica Neue" w:cs="Helvetica Neue"/>
      <w:color w:val="000000"/>
      <w:sz w:val="24"/>
      <w:szCs w:val="24"/>
    </w:rPr>
  </w:style>
  <w:style w:type="paragraph" w:styleId="Paragrafoelenco">
    <w:name w:val="List Paragraph"/>
    <w:aliases w:val="lp1,Liste à puce - Normal,Bullet List,FooterText,numbered,List Paragraph1,Paragraphe,Bulletr List Paragraph,列出段落,列出段落1,List Paragraph2,List Paragraph21,Párrafo de lista1,Parágrafo da Lista1,リスト段落1,Listeafsnit1,Bullet list"/>
    <w:basedOn w:val="Normale"/>
    <w:link w:val="ParagrafoelencoCarattere"/>
    <w:uiPriority w:val="34"/>
    <w:qFormat/>
    <w:rsid w:val="00E8072A"/>
    <w:pPr>
      <w:ind w:left="720"/>
      <w:contextualSpacing/>
    </w:pPr>
  </w:style>
  <w:style w:type="character" w:customStyle="1" w:styleId="ParagrafoelencoCarattere">
    <w:name w:val="Paragrafo elenco Carattere"/>
    <w:aliases w:val="lp1 Carattere,Liste à puce - Normal Carattere,Bullet List Carattere,FooterText Carattere,numbered Carattere,List Paragraph1 Carattere,Paragraphe Carattere,Bulletr List Paragraph Carattere,列出段落 Carattere,列出段落1 Carattere"/>
    <w:basedOn w:val="Carpredefinitoparagrafo"/>
    <w:link w:val="Paragrafoelenco"/>
    <w:uiPriority w:val="34"/>
    <w:locked/>
    <w:rsid w:val="00C86314"/>
    <w:rPr>
      <w:sz w:val="24"/>
      <w:szCs w:val="24"/>
      <w:lang w:eastAsia="fr-FR"/>
    </w:rPr>
  </w:style>
  <w:style w:type="character" w:styleId="Collegamentovisitato">
    <w:name w:val="FollowedHyperlink"/>
    <w:basedOn w:val="Carpredefinitoparagrafo"/>
    <w:semiHidden/>
    <w:unhideWhenUsed/>
    <w:rsid w:val="00E47294"/>
    <w:rPr>
      <w:color w:val="800080" w:themeColor="followedHyperlink"/>
      <w:u w:val="single"/>
    </w:rPr>
  </w:style>
  <w:style w:type="character" w:customStyle="1" w:styleId="eop">
    <w:name w:val="eop"/>
    <w:basedOn w:val="Carpredefinitoparagrafo"/>
    <w:rsid w:val="000C1BC3"/>
  </w:style>
  <w:style w:type="character" w:customStyle="1" w:styleId="Mentionnonrsolue1">
    <w:name w:val="Mention non résolue1"/>
    <w:basedOn w:val="Carpredefinitoparagrafo"/>
    <w:uiPriority w:val="99"/>
    <w:semiHidden/>
    <w:unhideWhenUsed/>
    <w:rsid w:val="00205DD9"/>
    <w:rPr>
      <w:color w:val="605E5C"/>
      <w:shd w:val="clear" w:color="auto" w:fill="E1DFDD"/>
    </w:rPr>
  </w:style>
  <w:style w:type="character" w:styleId="Menzionenonrisolta">
    <w:name w:val="Unresolved Mention"/>
    <w:basedOn w:val="Carpredefinitoparagrafo"/>
    <w:uiPriority w:val="99"/>
    <w:semiHidden/>
    <w:unhideWhenUsed/>
    <w:rsid w:val="001F3841"/>
    <w:rPr>
      <w:color w:val="605E5C"/>
      <w:shd w:val="clear" w:color="auto" w:fill="E1DFDD"/>
    </w:rPr>
  </w:style>
  <w:style w:type="character" w:customStyle="1" w:styleId="PidipaginaCarattere">
    <w:name w:val="Piè di pagina Carattere"/>
    <w:basedOn w:val="Carpredefinitoparagrafo"/>
    <w:link w:val="Pidipagina"/>
    <w:uiPriority w:val="99"/>
    <w:rsid w:val="00621DCD"/>
    <w:rPr>
      <w:sz w:val="24"/>
      <w:szCs w:val="24"/>
      <w:lang w:eastAsia="fr-FR"/>
    </w:rPr>
  </w:style>
  <w:style w:type="character" w:styleId="Enfasigrassetto">
    <w:name w:val="Strong"/>
    <w:basedOn w:val="Carpredefinitoparagrafo"/>
    <w:uiPriority w:val="22"/>
    <w:qFormat/>
    <w:rsid w:val="00541CAA"/>
    <w:rPr>
      <w:b/>
      <w:bCs/>
    </w:rPr>
  </w:style>
  <w:style w:type="paragraph" w:customStyle="1" w:styleId="paragraph">
    <w:name w:val="paragraph"/>
    <w:basedOn w:val="Normale"/>
    <w:rsid w:val="00945AD1"/>
    <w:pPr>
      <w:spacing w:before="100" w:beforeAutospacing="1" w:after="100" w:afterAutospacing="1"/>
    </w:pPr>
    <w:rPr>
      <w:lang w:eastAsia="en-US"/>
    </w:rPr>
  </w:style>
  <w:style w:type="character" w:customStyle="1" w:styleId="normaltextrun">
    <w:name w:val="normaltextrun"/>
    <w:basedOn w:val="Carpredefinitoparagrafo"/>
    <w:rsid w:val="00945AD1"/>
  </w:style>
  <w:style w:type="character" w:customStyle="1" w:styleId="scxw223184446">
    <w:name w:val="scxw223184446"/>
    <w:basedOn w:val="Carpredefinitoparagrafo"/>
    <w:rsid w:val="00945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2316">
      <w:bodyDiv w:val="1"/>
      <w:marLeft w:val="0"/>
      <w:marRight w:val="0"/>
      <w:marTop w:val="0"/>
      <w:marBottom w:val="0"/>
      <w:divBdr>
        <w:top w:val="none" w:sz="0" w:space="0" w:color="auto"/>
        <w:left w:val="none" w:sz="0" w:space="0" w:color="auto"/>
        <w:bottom w:val="none" w:sz="0" w:space="0" w:color="auto"/>
        <w:right w:val="none" w:sz="0" w:space="0" w:color="auto"/>
      </w:divBdr>
    </w:div>
    <w:div w:id="236406545">
      <w:bodyDiv w:val="1"/>
      <w:marLeft w:val="0"/>
      <w:marRight w:val="0"/>
      <w:marTop w:val="0"/>
      <w:marBottom w:val="0"/>
      <w:divBdr>
        <w:top w:val="none" w:sz="0" w:space="0" w:color="auto"/>
        <w:left w:val="none" w:sz="0" w:space="0" w:color="auto"/>
        <w:bottom w:val="none" w:sz="0" w:space="0" w:color="auto"/>
        <w:right w:val="none" w:sz="0" w:space="0" w:color="auto"/>
      </w:divBdr>
    </w:div>
    <w:div w:id="285699151">
      <w:bodyDiv w:val="1"/>
      <w:marLeft w:val="0"/>
      <w:marRight w:val="0"/>
      <w:marTop w:val="0"/>
      <w:marBottom w:val="0"/>
      <w:divBdr>
        <w:top w:val="none" w:sz="0" w:space="0" w:color="auto"/>
        <w:left w:val="none" w:sz="0" w:space="0" w:color="auto"/>
        <w:bottom w:val="none" w:sz="0" w:space="0" w:color="auto"/>
        <w:right w:val="none" w:sz="0" w:space="0" w:color="auto"/>
      </w:divBdr>
    </w:div>
    <w:div w:id="295179595">
      <w:bodyDiv w:val="1"/>
      <w:marLeft w:val="0"/>
      <w:marRight w:val="0"/>
      <w:marTop w:val="0"/>
      <w:marBottom w:val="0"/>
      <w:divBdr>
        <w:top w:val="none" w:sz="0" w:space="0" w:color="auto"/>
        <w:left w:val="none" w:sz="0" w:space="0" w:color="auto"/>
        <w:bottom w:val="none" w:sz="0" w:space="0" w:color="auto"/>
        <w:right w:val="none" w:sz="0" w:space="0" w:color="auto"/>
      </w:divBdr>
    </w:div>
    <w:div w:id="393701639">
      <w:bodyDiv w:val="1"/>
      <w:marLeft w:val="0"/>
      <w:marRight w:val="0"/>
      <w:marTop w:val="0"/>
      <w:marBottom w:val="0"/>
      <w:divBdr>
        <w:top w:val="none" w:sz="0" w:space="0" w:color="auto"/>
        <w:left w:val="none" w:sz="0" w:space="0" w:color="auto"/>
        <w:bottom w:val="none" w:sz="0" w:space="0" w:color="auto"/>
        <w:right w:val="none" w:sz="0" w:space="0" w:color="auto"/>
      </w:divBdr>
    </w:div>
    <w:div w:id="400375032">
      <w:bodyDiv w:val="1"/>
      <w:marLeft w:val="0"/>
      <w:marRight w:val="0"/>
      <w:marTop w:val="0"/>
      <w:marBottom w:val="0"/>
      <w:divBdr>
        <w:top w:val="none" w:sz="0" w:space="0" w:color="auto"/>
        <w:left w:val="none" w:sz="0" w:space="0" w:color="auto"/>
        <w:bottom w:val="none" w:sz="0" w:space="0" w:color="auto"/>
        <w:right w:val="none" w:sz="0" w:space="0" w:color="auto"/>
      </w:divBdr>
    </w:div>
    <w:div w:id="415708236">
      <w:bodyDiv w:val="1"/>
      <w:marLeft w:val="0"/>
      <w:marRight w:val="0"/>
      <w:marTop w:val="0"/>
      <w:marBottom w:val="0"/>
      <w:divBdr>
        <w:top w:val="none" w:sz="0" w:space="0" w:color="auto"/>
        <w:left w:val="none" w:sz="0" w:space="0" w:color="auto"/>
        <w:bottom w:val="none" w:sz="0" w:space="0" w:color="auto"/>
        <w:right w:val="none" w:sz="0" w:space="0" w:color="auto"/>
      </w:divBdr>
    </w:div>
    <w:div w:id="423234050">
      <w:bodyDiv w:val="1"/>
      <w:marLeft w:val="0"/>
      <w:marRight w:val="0"/>
      <w:marTop w:val="0"/>
      <w:marBottom w:val="0"/>
      <w:divBdr>
        <w:top w:val="none" w:sz="0" w:space="0" w:color="auto"/>
        <w:left w:val="none" w:sz="0" w:space="0" w:color="auto"/>
        <w:bottom w:val="none" w:sz="0" w:space="0" w:color="auto"/>
        <w:right w:val="none" w:sz="0" w:space="0" w:color="auto"/>
      </w:divBdr>
    </w:div>
    <w:div w:id="504056088">
      <w:bodyDiv w:val="1"/>
      <w:marLeft w:val="0"/>
      <w:marRight w:val="0"/>
      <w:marTop w:val="0"/>
      <w:marBottom w:val="0"/>
      <w:divBdr>
        <w:top w:val="none" w:sz="0" w:space="0" w:color="auto"/>
        <w:left w:val="none" w:sz="0" w:space="0" w:color="auto"/>
        <w:bottom w:val="none" w:sz="0" w:space="0" w:color="auto"/>
        <w:right w:val="none" w:sz="0" w:space="0" w:color="auto"/>
      </w:divBdr>
      <w:divsChild>
        <w:div w:id="70127002">
          <w:marLeft w:val="274"/>
          <w:marRight w:val="0"/>
          <w:marTop w:val="0"/>
          <w:marBottom w:val="0"/>
          <w:divBdr>
            <w:top w:val="none" w:sz="0" w:space="0" w:color="auto"/>
            <w:left w:val="none" w:sz="0" w:space="0" w:color="auto"/>
            <w:bottom w:val="none" w:sz="0" w:space="0" w:color="auto"/>
            <w:right w:val="none" w:sz="0" w:space="0" w:color="auto"/>
          </w:divBdr>
        </w:div>
        <w:div w:id="89593877">
          <w:marLeft w:val="274"/>
          <w:marRight w:val="0"/>
          <w:marTop w:val="0"/>
          <w:marBottom w:val="0"/>
          <w:divBdr>
            <w:top w:val="none" w:sz="0" w:space="0" w:color="auto"/>
            <w:left w:val="none" w:sz="0" w:space="0" w:color="auto"/>
            <w:bottom w:val="none" w:sz="0" w:space="0" w:color="auto"/>
            <w:right w:val="none" w:sz="0" w:space="0" w:color="auto"/>
          </w:divBdr>
        </w:div>
        <w:div w:id="559942003">
          <w:marLeft w:val="274"/>
          <w:marRight w:val="0"/>
          <w:marTop w:val="0"/>
          <w:marBottom w:val="0"/>
          <w:divBdr>
            <w:top w:val="none" w:sz="0" w:space="0" w:color="auto"/>
            <w:left w:val="none" w:sz="0" w:space="0" w:color="auto"/>
            <w:bottom w:val="none" w:sz="0" w:space="0" w:color="auto"/>
            <w:right w:val="none" w:sz="0" w:space="0" w:color="auto"/>
          </w:divBdr>
        </w:div>
        <w:div w:id="805511151">
          <w:marLeft w:val="274"/>
          <w:marRight w:val="0"/>
          <w:marTop w:val="0"/>
          <w:marBottom w:val="0"/>
          <w:divBdr>
            <w:top w:val="none" w:sz="0" w:space="0" w:color="auto"/>
            <w:left w:val="none" w:sz="0" w:space="0" w:color="auto"/>
            <w:bottom w:val="none" w:sz="0" w:space="0" w:color="auto"/>
            <w:right w:val="none" w:sz="0" w:space="0" w:color="auto"/>
          </w:divBdr>
        </w:div>
        <w:div w:id="868876927">
          <w:marLeft w:val="274"/>
          <w:marRight w:val="0"/>
          <w:marTop w:val="0"/>
          <w:marBottom w:val="0"/>
          <w:divBdr>
            <w:top w:val="none" w:sz="0" w:space="0" w:color="auto"/>
            <w:left w:val="none" w:sz="0" w:space="0" w:color="auto"/>
            <w:bottom w:val="none" w:sz="0" w:space="0" w:color="auto"/>
            <w:right w:val="none" w:sz="0" w:space="0" w:color="auto"/>
          </w:divBdr>
        </w:div>
        <w:div w:id="1192501350">
          <w:marLeft w:val="274"/>
          <w:marRight w:val="0"/>
          <w:marTop w:val="0"/>
          <w:marBottom w:val="0"/>
          <w:divBdr>
            <w:top w:val="none" w:sz="0" w:space="0" w:color="auto"/>
            <w:left w:val="none" w:sz="0" w:space="0" w:color="auto"/>
            <w:bottom w:val="none" w:sz="0" w:space="0" w:color="auto"/>
            <w:right w:val="none" w:sz="0" w:space="0" w:color="auto"/>
          </w:divBdr>
        </w:div>
        <w:div w:id="1327056609">
          <w:marLeft w:val="274"/>
          <w:marRight w:val="0"/>
          <w:marTop w:val="0"/>
          <w:marBottom w:val="0"/>
          <w:divBdr>
            <w:top w:val="none" w:sz="0" w:space="0" w:color="auto"/>
            <w:left w:val="none" w:sz="0" w:space="0" w:color="auto"/>
            <w:bottom w:val="none" w:sz="0" w:space="0" w:color="auto"/>
            <w:right w:val="none" w:sz="0" w:space="0" w:color="auto"/>
          </w:divBdr>
        </w:div>
        <w:div w:id="1446466949">
          <w:marLeft w:val="274"/>
          <w:marRight w:val="0"/>
          <w:marTop w:val="0"/>
          <w:marBottom w:val="0"/>
          <w:divBdr>
            <w:top w:val="none" w:sz="0" w:space="0" w:color="auto"/>
            <w:left w:val="none" w:sz="0" w:space="0" w:color="auto"/>
            <w:bottom w:val="none" w:sz="0" w:space="0" w:color="auto"/>
            <w:right w:val="none" w:sz="0" w:space="0" w:color="auto"/>
          </w:divBdr>
        </w:div>
        <w:div w:id="1859584576">
          <w:marLeft w:val="274"/>
          <w:marRight w:val="0"/>
          <w:marTop w:val="0"/>
          <w:marBottom w:val="0"/>
          <w:divBdr>
            <w:top w:val="none" w:sz="0" w:space="0" w:color="auto"/>
            <w:left w:val="none" w:sz="0" w:space="0" w:color="auto"/>
            <w:bottom w:val="none" w:sz="0" w:space="0" w:color="auto"/>
            <w:right w:val="none" w:sz="0" w:space="0" w:color="auto"/>
          </w:divBdr>
        </w:div>
        <w:div w:id="2117752741">
          <w:marLeft w:val="274"/>
          <w:marRight w:val="0"/>
          <w:marTop w:val="0"/>
          <w:marBottom w:val="0"/>
          <w:divBdr>
            <w:top w:val="none" w:sz="0" w:space="0" w:color="auto"/>
            <w:left w:val="none" w:sz="0" w:space="0" w:color="auto"/>
            <w:bottom w:val="none" w:sz="0" w:space="0" w:color="auto"/>
            <w:right w:val="none" w:sz="0" w:space="0" w:color="auto"/>
          </w:divBdr>
        </w:div>
      </w:divsChild>
    </w:div>
    <w:div w:id="516774575">
      <w:bodyDiv w:val="1"/>
      <w:marLeft w:val="0"/>
      <w:marRight w:val="0"/>
      <w:marTop w:val="0"/>
      <w:marBottom w:val="0"/>
      <w:divBdr>
        <w:top w:val="none" w:sz="0" w:space="0" w:color="auto"/>
        <w:left w:val="none" w:sz="0" w:space="0" w:color="auto"/>
        <w:bottom w:val="none" w:sz="0" w:space="0" w:color="auto"/>
        <w:right w:val="none" w:sz="0" w:space="0" w:color="auto"/>
      </w:divBdr>
    </w:div>
    <w:div w:id="618100977">
      <w:bodyDiv w:val="1"/>
      <w:marLeft w:val="0"/>
      <w:marRight w:val="0"/>
      <w:marTop w:val="0"/>
      <w:marBottom w:val="0"/>
      <w:divBdr>
        <w:top w:val="none" w:sz="0" w:space="0" w:color="auto"/>
        <w:left w:val="none" w:sz="0" w:space="0" w:color="auto"/>
        <w:bottom w:val="none" w:sz="0" w:space="0" w:color="auto"/>
        <w:right w:val="none" w:sz="0" w:space="0" w:color="auto"/>
      </w:divBdr>
    </w:div>
    <w:div w:id="715549736">
      <w:bodyDiv w:val="1"/>
      <w:marLeft w:val="0"/>
      <w:marRight w:val="0"/>
      <w:marTop w:val="0"/>
      <w:marBottom w:val="0"/>
      <w:divBdr>
        <w:top w:val="none" w:sz="0" w:space="0" w:color="auto"/>
        <w:left w:val="none" w:sz="0" w:space="0" w:color="auto"/>
        <w:bottom w:val="none" w:sz="0" w:space="0" w:color="auto"/>
        <w:right w:val="none" w:sz="0" w:space="0" w:color="auto"/>
      </w:divBdr>
    </w:div>
    <w:div w:id="958295254">
      <w:bodyDiv w:val="1"/>
      <w:marLeft w:val="0"/>
      <w:marRight w:val="0"/>
      <w:marTop w:val="0"/>
      <w:marBottom w:val="0"/>
      <w:divBdr>
        <w:top w:val="none" w:sz="0" w:space="0" w:color="auto"/>
        <w:left w:val="none" w:sz="0" w:space="0" w:color="auto"/>
        <w:bottom w:val="none" w:sz="0" w:space="0" w:color="auto"/>
        <w:right w:val="none" w:sz="0" w:space="0" w:color="auto"/>
      </w:divBdr>
    </w:div>
    <w:div w:id="1327368448">
      <w:bodyDiv w:val="1"/>
      <w:marLeft w:val="0"/>
      <w:marRight w:val="0"/>
      <w:marTop w:val="0"/>
      <w:marBottom w:val="0"/>
      <w:divBdr>
        <w:top w:val="none" w:sz="0" w:space="0" w:color="auto"/>
        <w:left w:val="none" w:sz="0" w:space="0" w:color="auto"/>
        <w:bottom w:val="none" w:sz="0" w:space="0" w:color="auto"/>
        <w:right w:val="none" w:sz="0" w:space="0" w:color="auto"/>
      </w:divBdr>
    </w:div>
    <w:div w:id="1349256634">
      <w:bodyDiv w:val="1"/>
      <w:marLeft w:val="0"/>
      <w:marRight w:val="0"/>
      <w:marTop w:val="0"/>
      <w:marBottom w:val="0"/>
      <w:divBdr>
        <w:top w:val="none" w:sz="0" w:space="0" w:color="auto"/>
        <w:left w:val="none" w:sz="0" w:space="0" w:color="auto"/>
        <w:bottom w:val="none" w:sz="0" w:space="0" w:color="auto"/>
        <w:right w:val="none" w:sz="0" w:space="0" w:color="auto"/>
      </w:divBdr>
    </w:div>
    <w:div w:id="1420761033">
      <w:bodyDiv w:val="1"/>
      <w:marLeft w:val="0"/>
      <w:marRight w:val="0"/>
      <w:marTop w:val="0"/>
      <w:marBottom w:val="0"/>
      <w:divBdr>
        <w:top w:val="none" w:sz="0" w:space="0" w:color="auto"/>
        <w:left w:val="none" w:sz="0" w:space="0" w:color="auto"/>
        <w:bottom w:val="none" w:sz="0" w:space="0" w:color="auto"/>
        <w:right w:val="none" w:sz="0" w:space="0" w:color="auto"/>
      </w:divBdr>
    </w:div>
    <w:div w:id="1426422186">
      <w:bodyDiv w:val="1"/>
      <w:marLeft w:val="0"/>
      <w:marRight w:val="0"/>
      <w:marTop w:val="0"/>
      <w:marBottom w:val="0"/>
      <w:divBdr>
        <w:top w:val="none" w:sz="0" w:space="0" w:color="auto"/>
        <w:left w:val="none" w:sz="0" w:space="0" w:color="auto"/>
        <w:bottom w:val="none" w:sz="0" w:space="0" w:color="auto"/>
        <w:right w:val="none" w:sz="0" w:space="0" w:color="auto"/>
      </w:divBdr>
    </w:div>
    <w:div w:id="1597128795">
      <w:bodyDiv w:val="1"/>
      <w:marLeft w:val="0"/>
      <w:marRight w:val="0"/>
      <w:marTop w:val="0"/>
      <w:marBottom w:val="0"/>
      <w:divBdr>
        <w:top w:val="none" w:sz="0" w:space="0" w:color="auto"/>
        <w:left w:val="none" w:sz="0" w:space="0" w:color="auto"/>
        <w:bottom w:val="none" w:sz="0" w:space="0" w:color="auto"/>
        <w:right w:val="none" w:sz="0" w:space="0" w:color="auto"/>
      </w:divBdr>
      <w:divsChild>
        <w:div w:id="14501626">
          <w:marLeft w:val="0"/>
          <w:marRight w:val="0"/>
          <w:marTop w:val="0"/>
          <w:marBottom w:val="0"/>
          <w:divBdr>
            <w:top w:val="none" w:sz="0" w:space="0" w:color="auto"/>
            <w:left w:val="none" w:sz="0" w:space="0" w:color="auto"/>
            <w:bottom w:val="none" w:sz="0" w:space="0" w:color="auto"/>
            <w:right w:val="none" w:sz="0" w:space="0" w:color="auto"/>
          </w:divBdr>
        </w:div>
        <w:div w:id="1559823243">
          <w:marLeft w:val="0"/>
          <w:marRight w:val="0"/>
          <w:marTop w:val="0"/>
          <w:marBottom w:val="0"/>
          <w:divBdr>
            <w:top w:val="none" w:sz="0" w:space="0" w:color="auto"/>
            <w:left w:val="none" w:sz="0" w:space="0" w:color="auto"/>
            <w:bottom w:val="none" w:sz="0" w:space="0" w:color="auto"/>
            <w:right w:val="none" w:sz="0" w:space="0" w:color="auto"/>
          </w:divBdr>
        </w:div>
        <w:div w:id="1655525284">
          <w:marLeft w:val="0"/>
          <w:marRight w:val="0"/>
          <w:marTop w:val="0"/>
          <w:marBottom w:val="0"/>
          <w:divBdr>
            <w:top w:val="none" w:sz="0" w:space="0" w:color="auto"/>
            <w:left w:val="none" w:sz="0" w:space="0" w:color="auto"/>
            <w:bottom w:val="none" w:sz="0" w:space="0" w:color="auto"/>
            <w:right w:val="none" w:sz="0" w:space="0" w:color="auto"/>
          </w:divBdr>
        </w:div>
        <w:div w:id="1957832639">
          <w:marLeft w:val="0"/>
          <w:marRight w:val="0"/>
          <w:marTop w:val="0"/>
          <w:marBottom w:val="0"/>
          <w:divBdr>
            <w:top w:val="none" w:sz="0" w:space="0" w:color="auto"/>
            <w:left w:val="none" w:sz="0" w:space="0" w:color="auto"/>
            <w:bottom w:val="none" w:sz="0" w:space="0" w:color="auto"/>
            <w:right w:val="none" w:sz="0" w:space="0" w:color="auto"/>
          </w:divBdr>
        </w:div>
        <w:div w:id="2008556239">
          <w:marLeft w:val="0"/>
          <w:marRight w:val="0"/>
          <w:marTop w:val="0"/>
          <w:marBottom w:val="0"/>
          <w:divBdr>
            <w:top w:val="none" w:sz="0" w:space="0" w:color="auto"/>
            <w:left w:val="none" w:sz="0" w:space="0" w:color="auto"/>
            <w:bottom w:val="none" w:sz="0" w:space="0" w:color="auto"/>
            <w:right w:val="none" w:sz="0" w:space="0" w:color="auto"/>
          </w:divBdr>
        </w:div>
      </w:divsChild>
    </w:div>
    <w:div w:id="1643198584">
      <w:bodyDiv w:val="1"/>
      <w:marLeft w:val="0"/>
      <w:marRight w:val="0"/>
      <w:marTop w:val="0"/>
      <w:marBottom w:val="0"/>
      <w:divBdr>
        <w:top w:val="none" w:sz="0" w:space="0" w:color="auto"/>
        <w:left w:val="none" w:sz="0" w:space="0" w:color="auto"/>
        <w:bottom w:val="none" w:sz="0" w:space="0" w:color="auto"/>
        <w:right w:val="none" w:sz="0" w:space="0" w:color="auto"/>
      </w:divBdr>
      <w:divsChild>
        <w:div w:id="24065299">
          <w:marLeft w:val="475"/>
          <w:marRight w:val="0"/>
          <w:marTop w:val="90"/>
          <w:marBottom w:val="100"/>
          <w:divBdr>
            <w:top w:val="none" w:sz="0" w:space="0" w:color="auto"/>
            <w:left w:val="none" w:sz="0" w:space="0" w:color="auto"/>
            <w:bottom w:val="none" w:sz="0" w:space="0" w:color="auto"/>
            <w:right w:val="none" w:sz="0" w:space="0" w:color="auto"/>
          </w:divBdr>
        </w:div>
        <w:div w:id="147938026">
          <w:marLeft w:val="475"/>
          <w:marRight w:val="0"/>
          <w:marTop w:val="90"/>
          <w:marBottom w:val="100"/>
          <w:divBdr>
            <w:top w:val="none" w:sz="0" w:space="0" w:color="auto"/>
            <w:left w:val="none" w:sz="0" w:space="0" w:color="auto"/>
            <w:bottom w:val="none" w:sz="0" w:space="0" w:color="auto"/>
            <w:right w:val="none" w:sz="0" w:space="0" w:color="auto"/>
          </w:divBdr>
        </w:div>
        <w:div w:id="295258796">
          <w:marLeft w:val="475"/>
          <w:marRight w:val="0"/>
          <w:marTop w:val="90"/>
          <w:marBottom w:val="100"/>
          <w:divBdr>
            <w:top w:val="none" w:sz="0" w:space="0" w:color="auto"/>
            <w:left w:val="none" w:sz="0" w:space="0" w:color="auto"/>
            <w:bottom w:val="none" w:sz="0" w:space="0" w:color="auto"/>
            <w:right w:val="none" w:sz="0" w:space="0" w:color="auto"/>
          </w:divBdr>
        </w:div>
        <w:div w:id="332883279">
          <w:marLeft w:val="475"/>
          <w:marRight w:val="0"/>
          <w:marTop w:val="90"/>
          <w:marBottom w:val="100"/>
          <w:divBdr>
            <w:top w:val="none" w:sz="0" w:space="0" w:color="auto"/>
            <w:left w:val="none" w:sz="0" w:space="0" w:color="auto"/>
            <w:bottom w:val="none" w:sz="0" w:space="0" w:color="auto"/>
            <w:right w:val="none" w:sz="0" w:space="0" w:color="auto"/>
          </w:divBdr>
        </w:div>
        <w:div w:id="463040779">
          <w:marLeft w:val="475"/>
          <w:marRight w:val="0"/>
          <w:marTop w:val="90"/>
          <w:marBottom w:val="100"/>
          <w:divBdr>
            <w:top w:val="none" w:sz="0" w:space="0" w:color="auto"/>
            <w:left w:val="none" w:sz="0" w:space="0" w:color="auto"/>
            <w:bottom w:val="none" w:sz="0" w:space="0" w:color="auto"/>
            <w:right w:val="none" w:sz="0" w:space="0" w:color="auto"/>
          </w:divBdr>
        </w:div>
        <w:div w:id="686561421">
          <w:marLeft w:val="475"/>
          <w:marRight w:val="0"/>
          <w:marTop w:val="90"/>
          <w:marBottom w:val="100"/>
          <w:divBdr>
            <w:top w:val="none" w:sz="0" w:space="0" w:color="auto"/>
            <w:left w:val="none" w:sz="0" w:space="0" w:color="auto"/>
            <w:bottom w:val="none" w:sz="0" w:space="0" w:color="auto"/>
            <w:right w:val="none" w:sz="0" w:space="0" w:color="auto"/>
          </w:divBdr>
        </w:div>
        <w:div w:id="962032828">
          <w:marLeft w:val="475"/>
          <w:marRight w:val="0"/>
          <w:marTop w:val="90"/>
          <w:marBottom w:val="100"/>
          <w:divBdr>
            <w:top w:val="none" w:sz="0" w:space="0" w:color="auto"/>
            <w:left w:val="none" w:sz="0" w:space="0" w:color="auto"/>
            <w:bottom w:val="none" w:sz="0" w:space="0" w:color="auto"/>
            <w:right w:val="none" w:sz="0" w:space="0" w:color="auto"/>
          </w:divBdr>
        </w:div>
        <w:div w:id="1833595901">
          <w:marLeft w:val="475"/>
          <w:marRight w:val="0"/>
          <w:marTop w:val="90"/>
          <w:marBottom w:val="100"/>
          <w:divBdr>
            <w:top w:val="none" w:sz="0" w:space="0" w:color="auto"/>
            <w:left w:val="none" w:sz="0" w:space="0" w:color="auto"/>
            <w:bottom w:val="none" w:sz="0" w:space="0" w:color="auto"/>
            <w:right w:val="none" w:sz="0" w:space="0" w:color="auto"/>
          </w:divBdr>
        </w:div>
        <w:div w:id="1873299872">
          <w:marLeft w:val="475"/>
          <w:marRight w:val="0"/>
          <w:marTop w:val="90"/>
          <w:marBottom w:val="100"/>
          <w:divBdr>
            <w:top w:val="none" w:sz="0" w:space="0" w:color="auto"/>
            <w:left w:val="none" w:sz="0" w:space="0" w:color="auto"/>
            <w:bottom w:val="none" w:sz="0" w:space="0" w:color="auto"/>
            <w:right w:val="none" w:sz="0" w:space="0" w:color="auto"/>
          </w:divBdr>
        </w:div>
      </w:divsChild>
    </w:div>
    <w:div w:id="165205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taly@globalcommunications.s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e.com/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ristiana@primapagina.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vonne@primapagina.i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terina@primapagina.i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nthime.caprioli@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C2F19FA33504FAD6FE0E61DE758BA" ma:contentTypeVersion="17" ma:contentTypeDescription="Create a new document." ma:contentTypeScope="" ma:versionID="0173826a4b705e8b7adb5278115d86f0">
  <xsd:schema xmlns:xsd="http://www.w3.org/2001/XMLSchema" xmlns:xs="http://www.w3.org/2001/XMLSchema" xmlns:p="http://schemas.microsoft.com/office/2006/metadata/properties" xmlns:ns1="http://schemas.microsoft.com/sharepoint/v3" xmlns:ns2="a8e7cb84-ba88-4be4-be13-a2e91f233c69" xmlns:ns3="1552e14c-5216-47df-aa56-a4a688a40d02" targetNamespace="http://schemas.microsoft.com/office/2006/metadata/properties" ma:root="true" ma:fieldsID="aad674083f0d26c65ed6cfef25e0427a" ns1:_="" ns2:_="" ns3:_="">
    <xsd:import namespace="http://schemas.microsoft.com/sharepoint/v3"/>
    <xsd:import namespace="a8e7cb84-ba88-4be4-be13-a2e91f233c69"/>
    <xsd:import namespace="1552e14c-5216-47df-aa56-a4a688a40d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7cb84-ba88-4be4-be13-a2e91f233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e82df8-f6af-445d-9b0b-5c4dfc7c59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52e14c-5216-47df-aa56-a4a688a40d0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6f5444e-9a3b-4b1b-8fef-ef3ca60a4f24}" ma:internalName="TaxCatchAll" ma:showField="CatchAllData" ma:web="1552e14c-5216-47df-aa56-a4a688a40d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552e14c-5216-47df-aa56-a4a688a40d02" xsi:nil="true"/>
    <lcf76f155ced4ddcb4097134ff3c332f xmlns="a8e7cb84-ba88-4be4-be13-a2e91f233c69">
      <Terms xmlns="http://schemas.microsoft.com/office/infopath/2007/PartnerControls"/>
    </lcf76f155ced4ddcb4097134ff3c332f>
    <_ip_UnifiedCompliancePolicyProperties xmlns="http://schemas.microsoft.com/sharepoint/v3" xsi:nil="true"/>
    <SharedWithUsers xmlns="1552e14c-5216-47df-aa56-a4a688a40d02">
      <UserInfo>
        <DisplayName>James Barbour</DisplayName>
        <AccountId>1390</AccountId>
        <AccountType/>
      </UserInfo>
      <UserInfo>
        <DisplayName>Sharlene LEE</DisplayName>
        <AccountId>987</AccountId>
        <AccountType/>
      </UserInfo>
      <UserInfo>
        <DisplayName>Laura Fros</DisplayName>
        <AccountId>955</AccountId>
        <AccountType/>
      </UserInfo>
      <UserInfo>
        <DisplayName>Johnson-Hill Laura</DisplayName>
        <AccountId>72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D963CF-31F1-4081-888D-A00556730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e7cb84-ba88-4be4-be13-a2e91f233c69"/>
    <ds:schemaRef ds:uri="1552e14c-5216-47df-aa56-a4a688a40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2FF0A-F8E8-4408-94C4-C2ECF1DA3586}">
  <ds:schemaRefs>
    <ds:schemaRef ds:uri="http://schemas.openxmlformats.org/officeDocument/2006/bibliography"/>
  </ds:schemaRefs>
</ds:datastoreItem>
</file>

<file path=customXml/itemProps3.xml><?xml version="1.0" encoding="utf-8"?>
<ds:datastoreItem xmlns:ds="http://schemas.openxmlformats.org/officeDocument/2006/customXml" ds:itemID="{EF47E5C6-F264-4B81-B59F-F49DEB86EF1F}">
  <ds:schemaRefs>
    <ds:schemaRef ds:uri="http://schemas.microsoft.com/office/2006/metadata/properties"/>
    <ds:schemaRef ds:uri="http://schemas.microsoft.com/office/infopath/2007/PartnerControls"/>
    <ds:schemaRef ds:uri="http://schemas.microsoft.com/sharepoint/v3"/>
    <ds:schemaRef ds:uri="1552e14c-5216-47df-aa56-a4a688a40d02"/>
    <ds:schemaRef ds:uri="a8e7cb84-ba88-4be4-be13-a2e91f233c69"/>
  </ds:schemaRefs>
</ds:datastoreItem>
</file>

<file path=customXml/itemProps4.xml><?xml version="1.0" encoding="utf-8"?>
<ds:datastoreItem xmlns:ds="http://schemas.openxmlformats.org/officeDocument/2006/customXml" ds:itemID="{105C5805-614F-42DA-893D-07E6DE5A94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7839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bettina.wassener@se.com</dc:creator>
  <cp:keywords/>
  <cp:lastModifiedBy>Ivonne Carpinelli</cp:lastModifiedBy>
  <cp:revision>15</cp:revision>
  <dcterms:created xsi:type="dcterms:W3CDTF">2024-01-18T13:36:00Z</dcterms:created>
  <dcterms:modified xsi:type="dcterms:W3CDTF">2024-01-19T13:38:00Z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2022-11-21T18:47:53Z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93bb5463-8376-4104-8c7c-04a442d0f0eb</vt:lpwstr>
  </property>
  <property fmtid="{D5CDD505-2E9C-101B-9397-08002B2CF9AE}" pid="8" name="MSIP_Label_23f93e5f-d3c2-49a7-ba94-15405423c204_ContentBits">
    <vt:lpwstr>2</vt:lpwstr>
  </property>
  <property fmtid="{D5CDD505-2E9C-101B-9397-08002B2CF9AE}" pid="9" name="ContentTypeId">
    <vt:lpwstr>0x0101006E5C2F19FA33504FAD6FE0E61DE758BA</vt:lpwstr>
  </property>
  <property fmtid="{D5CDD505-2E9C-101B-9397-08002B2CF9AE}" pid="10" name="MediaServiceImageTags">
    <vt:lpwstr/>
  </property>
</Properties>
</file>