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008F7" w14:textId="5CED69D1" w:rsidR="001D7475" w:rsidRDefault="002D56D0">
      <w:pPr>
        <w:spacing w:line="240" w:lineRule="auto"/>
        <w:jc w:val="center"/>
        <w:rPr>
          <w:b/>
          <w:bCs/>
          <w:color w:val="3DCD58"/>
        </w:rPr>
      </w:pPr>
      <w:r w:rsidRPr="007E5651">
        <w:rPr>
          <w:noProof/>
          <w:sz w:val="18"/>
          <w:szCs w:val="18"/>
          <w:lang w:val="fr-FR"/>
        </w:rPr>
        <w:drawing>
          <wp:anchor distT="0" distB="0" distL="114300" distR="114300" simplePos="0" relativeHeight="251659264" behindDoc="0" locked="0" layoutInCell="1" allowOverlap="1" wp14:anchorId="1B015DCE" wp14:editId="494BAC0D">
            <wp:simplePos x="0" y="0"/>
            <wp:positionH relativeFrom="margin">
              <wp:align>right</wp:align>
            </wp:positionH>
            <wp:positionV relativeFrom="paragraph">
              <wp:posOffset>-567160</wp:posOffset>
            </wp:positionV>
            <wp:extent cx="2124075" cy="438150"/>
            <wp:effectExtent l="0" t="0" r="9525" b="0"/>
            <wp:wrapNone/>
            <wp:docPr id="14" name="Obraz 1" descr="Immagine che contiene Carattere, Elementi grafici, grafica,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az 1" descr="Immagine che contiene Carattere, Elementi grafici, grafica,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7148FA0" w14:textId="4141DDD9" w:rsidR="001D7475" w:rsidRPr="007D0F29" w:rsidRDefault="00FA1D93" w:rsidP="00055CCA">
      <w:pPr>
        <w:spacing w:line="240" w:lineRule="auto"/>
        <w:rPr>
          <w:sz w:val="32"/>
          <w:szCs w:val="32"/>
          <w:lang w:val="it-IT"/>
        </w:rPr>
      </w:pPr>
      <w:r w:rsidRPr="007D0F29">
        <w:rPr>
          <w:b/>
          <w:bCs/>
          <w:color w:val="3DCD58"/>
          <w:sz w:val="32"/>
          <w:szCs w:val="32"/>
          <w:lang w:val="it-IT"/>
        </w:rPr>
        <w:t xml:space="preserve">Schneider Electric annuncia i vincitori italiani </w:t>
      </w:r>
      <w:r w:rsidR="00A65A33" w:rsidRPr="00A725E7">
        <w:rPr>
          <w:b/>
          <w:bCs/>
          <w:color w:val="3DCD58"/>
          <w:sz w:val="32"/>
          <w:szCs w:val="32"/>
          <w:lang w:val="it-IT"/>
        </w:rPr>
        <w:t>dei</w:t>
      </w:r>
      <w:r w:rsidRPr="00A725E7">
        <w:rPr>
          <w:b/>
          <w:bCs/>
          <w:color w:val="3DCD58"/>
          <w:sz w:val="32"/>
          <w:szCs w:val="32"/>
          <w:lang w:val="it-IT"/>
        </w:rPr>
        <w:t xml:space="preserve"> </w:t>
      </w:r>
      <w:r w:rsidRPr="007D0F29">
        <w:rPr>
          <w:b/>
          <w:bCs/>
          <w:color w:val="3DCD58"/>
          <w:sz w:val="32"/>
          <w:szCs w:val="32"/>
          <w:lang w:val="it-IT"/>
        </w:rPr>
        <w:t>Sus</w:t>
      </w:r>
      <w:r w:rsidRPr="00055CCA">
        <w:rPr>
          <w:color w:val="3DCD58"/>
          <w:sz w:val="32"/>
          <w:szCs w:val="32"/>
          <w:lang w:val="it-IT"/>
        </w:rPr>
        <w:t>t</w:t>
      </w:r>
      <w:r w:rsidRPr="007D0F29">
        <w:rPr>
          <w:b/>
          <w:bCs/>
          <w:color w:val="3DCD58"/>
          <w:sz w:val="32"/>
          <w:szCs w:val="32"/>
          <w:lang w:val="it-IT"/>
        </w:rPr>
        <w:t>ainability Impact Award</w:t>
      </w:r>
      <w:r w:rsidR="002D56D0">
        <w:rPr>
          <w:b/>
          <w:bCs/>
          <w:color w:val="3DCD58"/>
          <w:sz w:val="32"/>
          <w:szCs w:val="32"/>
          <w:lang w:val="it-IT"/>
        </w:rPr>
        <w:t>s</w:t>
      </w:r>
    </w:p>
    <w:p w14:paraId="3AD6A0D3" w14:textId="77777777" w:rsidR="001D7475" w:rsidRPr="00FA1D93" w:rsidRDefault="001D7475">
      <w:pPr>
        <w:spacing w:line="240" w:lineRule="auto"/>
        <w:jc w:val="both"/>
        <w:rPr>
          <w:b/>
          <w:bCs/>
          <w:color w:val="3DCD58"/>
          <w:lang w:val="it-IT"/>
        </w:rPr>
      </w:pPr>
    </w:p>
    <w:p w14:paraId="7B400E96" w14:textId="692855E0" w:rsidR="009F68DC" w:rsidRPr="00055CCA" w:rsidRDefault="00FA1D93" w:rsidP="009F68DC">
      <w:pPr>
        <w:numPr>
          <w:ilvl w:val="0"/>
          <w:numId w:val="1"/>
        </w:numPr>
        <w:tabs>
          <w:tab w:val="left" w:pos="720"/>
        </w:tabs>
        <w:spacing w:line="240" w:lineRule="auto"/>
        <w:ind w:left="720" w:hanging="360"/>
        <w:rPr>
          <w:color w:val="3DCD58"/>
          <w:sz w:val="24"/>
          <w:szCs w:val="24"/>
          <w:lang w:val="it-IT"/>
        </w:rPr>
      </w:pPr>
      <w:r w:rsidRPr="00055CCA">
        <w:rPr>
          <w:color w:val="3DCD58"/>
          <w:sz w:val="24"/>
          <w:szCs w:val="24"/>
          <w:lang w:val="it-IT"/>
        </w:rPr>
        <w:t xml:space="preserve">LATI, </w:t>
      </w:r>
      <w:r w:rsidR="006225C5">
        <w:rPr>
          <w:color w:val="3DCD58"/>
          <w:sz w:val="24"/>
          <w:szCs w:val="24"/>
          <w:lang w:val="it-IT"/>
        </w:rPr>
        <w:t>InfoCamere</w:t>
      </w:r>
      <w:r w:rsidRPr="00055CCA">
        <w:rPr>
          <w:color w:val="3DCD58"/>
          <w:sz w:val="24"/>
          <w:szCs w:val="24"/>
          <w:lang w:val="it-IT"/>
        </w:rPr>
        <w:t xml:space="preserve"> e Tecno</w:t>
      </w:r>
      <w:r w:rsidR="00055CCA">
        <w:rPr>
          <w:color w:val="3DCD58"/>
          <w:sz w:val="24"/>
          <w:szCs w:val="24"/>
          <w:lang w:val="it-IT"/>
        </w:rPr>
        <w:t xml:space="preserve"> </w:t>
      </w:r>
      <w:r w:rsidRPr="00055CCA">
        <w:rPr>
          <w:color w:val="3DCD58"/>
          <w:sz w:val="24"/>
          <w:szCs w:val="24"/>
          <w:lang w:val="it-IT"/>
        </w:rPr>
        <w:t>Service premiat</w:t>
      </w:r>
      <w:r w:rsidR="00055CCA">
        <w:rPr>
          <w:color w:val="3DCD58"/>
          <w:sz w:val="24"/>
          <w:szCs w:val="24"/>
          <w:lang w:val="it-IT"/>
        </w:rPr>
        <w:t>i</w:t>
      </w:r>
      <w:r w:rsidRPr="00055CCA">
        <w:rPr>
          <w:color w:val="3DCD58"/>
          <w:sz w:val="24"/>
          <w:szCs w:val="24"/>
          <w:lang w:val="it-IT"/>
        </w:rPr>
        <w:t xml:space="preserve"> per avere realizzato progetti ad alto impatto </w:t>
      </w:r>
      <w:r w:rsidR="00302452" w:rsidRPr="00502A32">
        <w:rPr>
          <w:color w:val="3DCD58"/>
          <w:sz w:val="24"/>
          <w:szCs w:val="24"/>
          <w:lang w:val="it-IT"/>
        </w:rPr>
        <w:t xml:space="preserve">verso la </w:t>
      </w:r>
      <w:r w:rsidRPr="00055CCA">
        <w:rPr>
          <w:color w:val="3DCD58"/>
          <w:sz w:val="24"/>
          <w:szCs w:val="24"/>
          <w:lang w:val="it-IT"/>
        </w:rPr>
        <w:t xml:space="preserve">sostenibilità </w:t>
      </w:r>
    </w:p>
    <w:p w14:paraId="62EB6E09" w14:textId="5C673275" w:rsidR="00FA1D93" w:rsidRPr="00055CCA" w:rsidRDefault="009F68DC" w:rsidP="009F68DC">
      <w:pPr>
        <w:numPr>
          <w:ilvl w:val="0"/>
          <w:numId w:val="1"/>
        </w:numPr>
        <w:tabs>
          <w:tab w:val="left" w:pos="720"/>
        </w:tabs>
        <w:spacing w:line="240" w:lineRule="auto"/>
        <w:ind w:left="720" w:hanging="360"/>
        <w:rPr>
          <w:color w:val="3DCD58"/>
          <w:sz w:val="24"/>
          <w:szCs w:val="24"/>
          <w:lang w:val="it-IT"/>
        </w:rPr>
      </w:pPr>
      <w:r w:rsidRPr="00055CCA">
        <w:rPr>
          <w:color w:val="3DCD58"/>
          <w:sz w:val="24"/>
          <w:szCs w:val="24"/>
          <w:lang w:val="it-IT"/>
        </w:rPr>
        <w:t>Le tre aziende sono un esempio di “</w:t>
      </w:r>
      <w:r w:rsidR="00FA1D93" w:rsidRPr="00055CCA">
        <w:rPr>
          <w:color w:val="3DCD58"/>
          <w:sz w:val="24"/>
          <w:szCs w:val="24"/>
          <w:lang w:val="it-IT"/>
        </w:rPr>
        <w:t>Impact Maker</w:t>
      </w:r>
      <w:r w:rsidRPr="00055CCA">
        <w:rPr>
          <w:color w:val="3DCD58"/>
          <w:sz w:val="24"/>
          <w:szCs w:val="24"/>
          <w:lang w:val="it-IT"/>
        </w:rPr>
        <w:t>”: dimostrano che con</w:t>
      </w:r>
      <w:r w:rsidR="00FA1D93" w:rsidRPr="00055CCA">
        <w:rPr>
          <w:color w:val="3DCD58"/>
          <w:sz w:val="24"/>
          <w:szCs w:val="24"/>
          <w:lang w:val="it-IT"/>
        </w:rPr>
        <w:t xml:space="preserve"> le tecnologie digitali oggi disponibili </w:t>
      </w:r>
      <w:r w:rsidRPr="00055CCA">
        <w:rPr>
          <w:color w:val="3DCD58"/>
          <w:sz w:val="24"/>
          <w:szCs w:val="24"/>
          <w:lang w:val="it-IT"/>
        </w:rPr>
        <w:t xml:space="preserve">è </w:t>
      </w:r>
      <w:r w:rsidR="00FA1D93" w:rsidRPr="00055CCA">
        <w:rPr>
          <w:color w:val="3DCD58"/>
          <w:sz w:val="24"/>
          <w:szCs w:val="24"/>
          <w:lang w:val="it-IT"/>
        </w:rPr>
        <w:t>possibile crescere e accelerare la decarbonizzazione</w:t>
      </w:r>
    </w:p>
    <w:p w14:paraId="4AA99F37" w14:textId="77777777" w:rsidR="001D7475" w:rsidRPr="00055CCA" w:rsidRDefault="001D7475">
      <w:pPr>
        <w:spacing w:line="240" w:lineRule="auto"/>
        <w:jc w:val="both"/>
        <w:rPr>
          <w:sz w:val="20"/>
          <w:szCs w:val="20"/>
          <w:lang w:val="it-IT"/>
        </w:rPr>
      </w:pPr>
    </w:p>
    <w:p w14:paraId="210A9BF3" w14:textId="4B3B2B4A" w:rsidR="009F68DC" w:rsidRPr="00055CCA" w:rsidRDefault="009F68DC" w:rsidP="46B206AC">
      <w:pPr>
        <w:spacing w:line="240" w:lineRule="auto"/>
        <w:jc w:val="both"/>
        <w:rPr>
          <w:sz w:val="20"/>
          <w:szCs w:val="20"/>
          <w:lang w:val="it-IT"/>
        </w:rPr>
      </w:pPr>
      <w:r w:rsidRPr="00055CCA">
        <w:rPr>
          <w:b/>
          <w:bCs/>
          <w:sz w:val="20"/>
          <w:szCs w:val="20"/>
          <w:lang w:val="it-IT"/>
        </w:rPr>
        <w:t>Milano, 12 marzo 202</w:t>
      </w:r>
      <w:r w:rsidR="007D0F29" w:rsidRPr="00055CCA">
        <w:rPr>
          <w:b/>
          <w:bCs/>
          <w:sz w:val="20"/>
          <w:szCs w:val="20"/>
          <w:lang w:val="it-IT"/>
        </w:rPr>
        <w:t>4</w:t>
      </w:r>
      <w:r w:rsidRPr="00055CCA">
        <w:rPr>
          <w:sz w:val="20"/>
          <w:szCs w:val="20"/>
          <w:lang w:val="it-IT"/>
        </w:rPr>
        <w:t xml:space="preserve"> – Schneider Electric, il leader nella trasformazione digitale della gestione dell’energia e dell’automazione, ha annunciato oggi nel corso di un evento che si è svolto presso la sua sede di Milano i vincitori italiani della seconda edizione del premio Sustainability Impact </w:t>
      </w:r>
      <w:r w:rsidR="0014628D" w:rsidRPr="00055CCA">
        <w:rPr>
          <w:sz w:val="20"/>
          <w:szCs w:val="20"/>
          <w:lang w:val="it-IT"/>
        </w:rPr>
        <w:t>A</w:t>
      </w:r>
      <w:r w:rsidRPr="00055CCA">
        <w:rPr>
          <w:sz w:val="20"/>
          <w:szCs w:val="20"/>
          <w:lang w:val="it-IT"/>
        </w:rPr>
        <w:t>ward</w:t>
      </w:r>
      <w:r w:rsidR="0014628D" w:rsidRPr="00055CCA">
        <w:rPr>
          <w:sz w:val="20"/>
          <w:szCs w:val="20"/>
          <w:lang w:val="it-IT"/>
        </w:rPr>
        <w:t>s</w:t>
      </w:r>
      <w:r w:rsidRPr="00055CCA">
        <w:rPr>
          <w:sz w:val="20"/>
          <w:szCs w:val="20"/>
          <w:lang w:val="it-IT"/>
        </w:rPr>
        <w:t>.</w:t>
      </w:r>
    </w:p>
    <w:p w14:paraId="02A4E708" w14:textId="77777777" w:rsidR="009F68DC" w:rsidRPr="00055CCA" w:rsidRDefault="009F68DC" w:rsidP="46B206AC">
      <w:pPr>
        <w:spacing w:line="240" w:lineRule="auto"/>
        <w:jc w:val="both"/>
        <w:rPr>
          <w:sz w:val="20"/>
          <w:szCs w:val="20"/>
          <w:lang w:val="it-IT"/>
        </w:rPr>
      </w:pPr>
    </w:p>
    <w:p w14:paraId="52B2D160" w14:textId="420E28CF" w:rsidR="001941DE" w:rsidRPr="00A725E7" w:rsidRDefault="009F68DC" w:rsidP="46B206AC">
      <w:pPr>
        <w:spacing w:line="240" w:lineRule="auto"/>
        <w:jc w:val="both"/>
        <w:rPr>
          <w:sz w:val="20"/>
          <w:szCs w:val="20"/>
          <w:lang w:val="it-IT"/>
        </w:rPr>
      </w:pPr>
      <w:r w:rsidRPr="00A725E7">
        <w:rPr>
          <w:sz w:val="20"/>
          <w:szCs w:val="20"/>
          <w:lang w:val="it-IT"/>
        </w:rPr>
        <w:t>A guadagnarsi il riconoscimento per aver dimostrato con progetti innovativi di ottenere risultati di eccellenza in termini di sostenibilità sono</w:t>
      </w:r>
      <w:r w:rsidR="008F28CF" w:rsidRPr="00A725E7">
        <w:rPr>
          <w:sz w:val="20"/>
          <w:szCs w:val="20"/>
          <w:lang w:val="it-IT"/>
        </w:rPr>
        <w:t xml:space="preserve"> state l</w:t>
      </w:r>
      <w:r w:rsidR="001941DE" w:rsidRPr="00A725E7">
        <w:rPr>
          <w:sz w:val="20"/>
          <w:szCs w:val="20"/>
          <w:lang w:val="it-IT"/>
        </w:rPr>
        <w:t xml:space="preserve">’azienda del settore delle plastiche </w:t>
      </w:r>
      <w:r w:rsidR="001941DE" w:rsidRPr="00A725E7">
        <w:rPr>
          <w:b/>
          <w:bCs/>
          <w:sz w:val="20"/>
          <w:szCs w:val="20"/>
          <w:lang w:val="it-IT"/>
        </w:rPr>
        <w:t>L</w:t>
      </w:r>
      <w:r w:rsidRPr="00A725E7">
        <w:rPr>
          <w:b/>
          <w:bCs/>
          <w:sz w:val="20"/>
          <w:szCs w:val="20"/>
          <w:lang w:val="it-IT"/>
        </w:rPr>
        <w:t>ATI</w:t>
      </w:r>
      <w:r w:rsidRPr="00A725E7">
        <w:rPr>
          <w:sz w:val="20"/>
          <w:szCs w:val="20"/>
          <w:lang w:val="it-IT"/>
        </w:rPr>
        <w:t xml:space="preserve"> </w:t>
      </w:r>
      <w:r w:rsidR="008F28CF" w:rsidRPr="00A725E7">
        <w:rPr>
          <w:sz w:val="20"/>
          <w:szCs w:val="20"/>
          <w:lang w:val="it-IT"/>
        </w:rPr>
        <w:t>e</w:t>
      </w:r>
      <w:r w:rsidR="001941DE" w:rsidRPr="00A725E7">
        <w:rPr>
          <w:sz w:val="20"/>
          <w:szCs w:val="20"/>
          <w:lang w:val="it-IT"/>
        </w:rPr>
        <w:t xml:space="preserve"> la società</w:t>
      </w:r>
      <w:r w:rsidR="008F28CF" w:rsidRPr="00A725E7">
        <w:rPr>
          <w:sz w:val="20"/>
          <w:szCs w:val="20"/>
          <w:lang w:val="it-IT"/>
        </w:rPr>
        <w:t xml:space="preserve"> delle Camere di Commercio Italiane per l’innovazione digitale</w:t>
      </w:r>
      <w:r w:rsidR="002377F5" w:rsidRPr="00A725E7">
        <w:rPr>
          <w:sz w:val="20"/>
          <w:szCs w:val="20"/>
          <w:lang w:val="it-IT"/>
        </w:rPr>
        <w:t xml:space="preserve"> </w:t>
      </w:r>
      <w:r w:rsidR="006225C5">
        <w:rPr>
          <w:b/>
          <w:bCs/>
          <w:sz w:val="20"/>
          <w:szCs w:val="20"/>
          <w:lang w:val="it-IT"/>
        </w:rPr>
        <w:t>InfoCamere</w:t>
      </w:r>
      <w:r w:rsidR="002377F5" w:rsidRPr="00A725E7">
        <w:rPr>
          <w:sz w:val="20"/>
          <w:szCs w:val="20"/>
          <w:lang w:val="it-IT"/>
        </w:rPr>
        <w:t xml:space="preserve">, </w:t>
      </w:r>
      <w:r w:rsidR="008F28CF" w:rsidRPr="00A725E7">
        <w:rPr>
          <w:sz w:val="20"/>
          <w:szCs w:val="20"/>
          <w:lang w:val="it-IT"/>
        </w:rPr>
        <w:t>vincitrici</w:t>
      </w:r>
      <w:r w:rsidRPr="00A725E7">
        <w:rPr>
          <w:sz w:val="20"/>
          <w:szCs w:val="20"/>
          <w:lang w:val="it-IT"/>
        </w:rPr>
        <w:t xml:space="preserve"> nella categoria “</w:t>
      </w:r>
      <w:r w:rsidRPr="00A725E7">
        <w:rPr>
          <w:b/>
          <w:bCs/>
          <w:sz w:val="20"/>
          <w:szCs w:val="20"/>
          <w:lang w:val="it-IT"/>
        </w:rPr>
        <w:t>Sustainability Impact for My Company</w:t>
      </w:r>
      <w:r w:rsidRPr="00A725E7">
        <w:rPr>
          <w:sz w:val="20"/>
          <w:szCs w:val="20"/>
          <w:lang w:val="it-IT"/>
        </w:rPr>
        <w:t>”</w:t>
      </w:r>
      <w:r w:rsidR="008F28CF" w:rsidRPr="00A725E7">
        <w:rPr>
          <w:sz w:val="20"/>
          <w:szCs w:val="20"/>
          <w:lang w:val="it-IT"/>
        </w:rPr>
        <w:t xml:space="preserve"> e</w:t>
      </w:r>
      <w:r w:rsidRPr="00A725E7">
        <w:rPr>
          <w:sz w:val="20"/>
          <w:szCs w:val="20"/>
          <w:lang w:val="it-IT"/>
        </w:rPr>
        <w:t xml:space="preserve"> </w:t>
      </w:r>
      <w:r w:rsidR="000156E3" w:rsidRPr="00A725E7">
        <w:rPr>
          <w:sz w:val="20"/>
          <w:szCs w:val="20"/>
          <w:lang w:val="it-IT"/>
        </w:rPr>
        <w:t>la società</w:t>
      </w:r>
      <w:r w:rsidRPr="00A725E7">
        <w:rPr>
          <w:sz w:val="20"/>
          <w:szCs w:val="20"/>
          <w:lang w:val="it-IT"/>
        </w:rPr>
        <w:t xml:space="preserve"> </w:t>
      </w:r>
      <w:r w:rsidRPr="00A725E7">
        <w:rPr>
          <w:b/>
          <w:bCs/>
          <w:sz w:val="20"/>
          <w:szCs w:val="20"/>
          <w:lang w:val="it-IT"/>
        </w:rPr>
        <w:t>Tecno</w:t>
      </w:r>
      <w:r w:rsidR="002A550A" w:rsidRPr="00A725E7">
        <w:rPr>
          <w:b/>
          <w:bCs/>
          <w:sz w:val="20"/>
          <w:szCs w:val="20"/>
          <w:lang w:val="it-IT"/>
        </w:rPr>
        <w:t xml:space="preserve"> S</w:t>
      </w:r>
      <w:r w:rsidRPr="00A725E7">
        <w:rPr>
          <w:b/>
          <w:bCs/>
          <w:sz w:val="20"/>
          <w:szCs w:val="20"/>
          <w:lang w:val="it-IT"/>
        </w:rPr>
        <w:t>ervice</w:t>
      </w:r>
      <w:r w:rsidRPr="00A725E7">
        <w:rPr>
          <w:sz w:val="20"/>
          <w:szCs w:val="20"/>
          <w:lang w:val="it-IT"/>
        </w:rPr>
        <w:t xml:space="preserve">, </w:t>
      </w:r>
      <w:r w:rsidR="00127133" w:rsidRPr="00A725E7">
        <w:rPr>
          <w:sz w:val="20"/>
          <w:szCs w:val="20"/>
          <w:lang w:val="it-IT"/>
        </w:rPr>
        <w:t>per la categoria “</w:t>
      </w:r>
      <w:r w:rsidR="00127133" w:rsidRPr="00A725E7">
        <w:rPr>
          <w:b/>
          <w:bCs/>
          <w:sz w:val="20"/>
          <w:szCs w:val="20"/>
          <w:lang w:val="it-IT"/>
        </w:rPr>
        <w:t>Sustainability Impact for My Customer</w:t>
      </w:r>
      <w:r w:rsidR="00127133" w:rsidRPr="00A725E7">
        <w:rPr>
          <w:sz w:val="20"/>
          <w:szCs w:val="20"/>
          <w:lang w:val="it-IT"/>
        </w:rPr>
        <w:t xml:space="preserve">”. </w:t>
      </w:r>
    </w:p>
    <w:p w14:paraId="7C2DB3D3" w14:textId="77777777" w:rsidR="001941DE" w:rsidRPr="00055CCA" w:rsidRDefault="001941DE" w:rsidP="46B206AC">
      <w:pPr>
        <w:spacing w:line="240" w:lineRule="auto"/>
        <w:jc w:val="both"/>
        <w:rPr>
          <w:sz w:val="20"/>
          <w:szCs w:val="20"/>
          <w:lang w:val="it-IT"/>
        </w:rPr>
      </w:pPr>
    </w:p>
    <w:p w14:paraId="5EA8E6CD" w14:textId="6B94F79A" w:rsidR="00BB0CD0" w:rsidRPr="00055CCA" w:rsidRDefault="001941DE" w:rsidP="46B206AC">
      <w:pPr>
        <w:spacing w:line="240" w:lineRule="auto"/>
        <w:jc w:val="both"/>
        <w:rPr>
          <w:sz w:val="20"/>
          <w:szCs w:val="20"/>
          <w:lang w:val="it-IT"/>
        </w:rPr>
      </w:pPr>
      <w:r w:rsidRPr="00055CCA">
        <w:rPr>
          <w:sz w:val="20"/>
          <w:szCs w:val="20"/>
          <w:lang w:val="it-IT"/>
        </w:rPr>
        <w:t xml:space="preserve">Si tratta di tre </w:t>
      </w:r>
      <w:r w:rsidR="00127133" w:rsidRPr="00055CCA">
        <w:rPr>
          <w:sz w:val="20"/>
          <w:szCs w:val="20"/>
          <w:lang w:val="it-IT"/>
        </w:rPr>
        <w:t>realtà molto diverse tra loro, accomunate dall’avere implementato le tecnologie digitali già oggi disponibili per unire obiettivi di crescita e decarbonizzazione</w:t>
      </w:r>
      <w:r w:rsidR="008F28CF" w:rsidRPr="00055CCA">
        <w:rPr>
          <w:sz w:val="20"/>
          <w:szCs w:val="20"/>
          <w:lang w:val="it-IT"/>
        </w:rPr>
        <w:t>. Come tutti i candidati al premio,</w:t>
      </w:r>
      <w:r w:rsidRPr="00055CCA">
        <w:rPr>
          <w:sz w:val="20"/>
          <w:szCs w:val="20"/>
          <w:lang w:val="it-IT"/>
        </w:rPr>
        <w:t xml:space="preserve"> sono state valutate su tre aspetti chiave: la strategia di sostenibilità, il livello di digitalizzazione e il livello di decarbonizzazione nelle loro attività</w:t>
      </w:r>
      <w:r w:rsidR="00294F38" w:rsidRPr="00055CCA">
        <w:rPr>
          <w:sz w:val="20"/>
          <w:szCs w:val="20"/>
          <w:lang w:val="it-IT"/>
        </w:rPr>
        <w:t>.</w:t>
      </w:r>
    </w:p>
    <w:p w14:paraId="63279C95" w14:textId="77777777" w:rsidR="001941DE" w:rsidRPr="00055CCA" w:rsidRDefault="001941DE" w:rsidP="46B206AC">
      <w:pPr>
        <w:spacing w:line="240" w:lineRule="auto"/>
        <w:jc w:val="both"/>
        <w:rPr>
          <w:sz w:val="20"/>
          <w:szCs w:val="20"/>
          <w:lang w:val="it-IT"/>
        </w:rPr>
      </w:pPr>
    </w:p>
    <w:p w14:paraId="3AC578E8" w14:textId="425C4B90" w:rsidR="001941DE" w:rsidRPr="00055CCA" w:rsidRDefault="001941DE" w:rsidP="001941DE">
      <w:pPr>
        <w:spacing w:line="240" w:lineRule="auto"/>
        <w:jc w:val="both"/>
        <w:rPr>
          <w:b/>
          <w:bCs/>
          <w:color w:val="3DCD58"/>
          <w:sz w:val="20"/>
          <w:szCs w:val="20"/>
          <w:lang w:val="it-IT"/>
        </w:rPr>
      </w:pPr>
      <w:r w:rsidRPr="00055CCA">
        <w:rPr>
          <w:b/>
          <w:bCs/>
          <w:color w:val="3DCD58"/>
          <w:sz w:val="20"/>
          <w:szCs w:val="20"/>
          <w:lang w:val="it-IT"/>
        </w:rPr>
        <w:t>Impact Maker: l’esempio dei leader per accelerare la decarbonizzazione</w:t>
      </w:r>
    </w:p>
    <w:p w14:paraId="5C60035B" w14:textId="77777777" w:rsidR="001941DE" w:rsidRPr="00055CCA" w:rsidRDefault="001941DE" w:rsidP="001941DE">
      <w:pPr>
        <w:spacing w:line="240" w:lineRule="auto"/>
        <w:jc w:val="both"/>
        <w:rPr>
          <w:sz w:val="20"/>
          <w:szCs w:val="20"/>
          <w:lang w:val="it-IT"/>
        </w:rPr>
      </w:pPr>
    </w:p>
    <w:p w14:paraId="6A6DA2E2" w14:textId="75F55186" w:rsidR="001941DE" w:rsidRPr="00055CCA" w:rsidRDefault="001941DE" w:rsidP="001941DE">
      <w:pPr>
        <w:spacing w:line="240" w:lineRule="auto"/>
        <w:jc w:val="both"/>
        <w:rPr>
          <w:sz w:val="20"/>
          <w:szCs w:val="20"/>
          <w:lang w:val="it-IT"/>
        </w:rPr>
      </w:pPr>
      <w:r w:rsidRPr="00055CCA">
        <w:rPr>
          <w:sz w:val="20"/>
          <w:szCs w:val="20"/>
          <w:lang w:val="it-IT"/>
        </w:rPr>
        <w:t xml:space="preserve">Schneider Electric facilita la sostenibilità con soluzioni semplici, aperte e digitali. Persegue l’obiettivo di aiutare partner, clienti e fornitori a calcolare la </w:t>
      </w:r>
      <w:r w:rsidR="00303D18" w:rsidRPr="00055CCA">
        <w:rPr>
          <w:sz w:val="20"/>
          <w:szCs w:val="20"/>
          <w:lang w:val="it-IT"/>
        </w:rPr>
        <w:t>propria</w:t>
      </w:r>
      <w:r w:rsidRPr="00055CCA">
        <w:rPr>
          <w:sz w:val="20"/>
          <w:szCs w:val="20"/>
          <w:lang w:val="it-IT"/>
        </w:rPr>
        <w:t xml:space="preserve"> impronta di emissioni e creare un piano d’azione tracciabile e misurabile per la decarbonizzazione, a livello individuale, di supply chain e di ecosistema. Ciò è fondamentale perché </w:t>
      </w:r>
      <w:r w:rsidRPr="00055CCA">
        <w:rPr>
          <w:b/>
          <w:bCs/>
          <w:sz w:val="20"/>
          <w:szCs w:val="20"/>
          <w:lang w:val="it-IT"/>
        </w:rPr>
        <w:t xml:space="preserve">la sostenibilità è un imperativo </w:t>
      </w:r>
      <w:r w:rsidRPr="00055CCA">
        <w:rPr>
          <w:sz w:val="20"/>
          <w:szCs w:val="20"/>
          <w:lang w:val="it-IT"/>
        </w:rPr>
        <w:t xml:space="preserve">nell’epoca della crisi climatica ed energetica, ma anche </w:t>
      </w:r>
      <w:r w:rsidRPr="00055CCA">
        <w:rPr>
          <w:b/>
          <w:bCs/>
          <w:sz w:val="20"/>
          <w:szCs w:val="20"/>
          <w:lang w:val="it-IT"/>
        </w:rPr>
        <w:t>un requisito di valore</w:t>
      </w:r>
      <w:r w:rsidRPr="00055CCA">
        <w:rPr>
          <w:sz w:val="20"/>
          <w:szCs w:val="20"/>
          <w:lang w:val="it-IT"/>
        </w:rPr>
        <w:t xml:space="preserve"> per azionisti, clienti, dipendenti e per i giovani talenti che le aziende oggi si contendono. </w:t>
      </w:r>
    </w:p>
    <w:p w14:paraId="0B0E965D" w14:textId="77777777" w:rsidR="001941DE" w:rsidRPr="00055CCA" w:rsidRDefault="001941DE" w:rsidP="001941DE">
      <w:pPr>
        <w:spacing w:line="240" w:lineRule="auto"/>
        <w:jc w:val="both"/>
        <w:rPr>
          <w:sz w:val="20"/>
          <w:szCs w:val="20"/>
          <w:lang w:val="it-IT"/>
        </w:rPr>
      </w:pPr>
    </w:p>
    <w:p w14:paraId="606F4A37" w14:textId="23CD1D2E" w:rsidR="008F28CF" w:rsidRPr="00055CCA" w:rsidRDefault="001941DE" w:rsidP="001941DE">
      <w:pPr>
        <w:spacing w:line="240" w:lineRule="auto"/>
        <w:jc w:val="both"/>
        <w:rPr>
          <w:sz w:val="20"/>
          <w:szCs w:val="20"/>
          <w:lang w:val="it-IT"/>
        </w:rPr>
      </w:pPr>
      <w:r w:rsidRPr="00D81375">
        <w:rPr>
          <w:sz w:val="20"/>
          <w:szCs w:val="20"/>
          <w:lang w:val="it-IT"/>
        </w:rPr>
        <w:t>“</w:t>
      </w:r>
      <w:r w:rsidRPr="00D81375">
        <w:rPr>
          <w:i/>
          <w:iCs/>
          <w:sz w:val="20"/>
          <w:szCs w:val="20"/>
          <w:lang w:val="it-IT"/>
        </w:rPr>
        <w:t xml:space="preserve">Abbiamo scelto di premiare le realtà che dimostrano come con le tecnologie oggi disponibili si possa ottenere un impatto </w:t>
      </w:r>
      <w:r w:rsidR="005F6A61" w:rsidRPr="00D81375">
        <w:rPr>
          <w:i/>
          <w:iCs/>
          <w:sz w:val="20"/>
          <w:szCs w:val="20"/>
          <w:lang w:val="it-IT"/>
        </w:rPr>
        <w:t xml:space="preserve">molto significativo: sono </w:t>
      </w:r>
      <w:r w:rsidRPr="00D81375">
        <w:rPr>
          <w:i/>
          <w:iCs/>
          <w:sz w:val="20"/>
          <w:szCs w:val="20"/>
          <w:lang w:val="it-IT"/>
        </w:rPr>
        <w:t>aziende e partner che per noi sono “Impact Maker”</w:t>
      </w:r>
      <w:r w:rsidR="005F6A61" w:rsidRPr="00D81375">
        <w:rPr>
          <w:i/>
          <w:iCs/>
          <w:sz w:val="20"/>
          <w:szCs w:val="20"/>
          <w:lang w:val="it-IT"/>
        </w:rPr>
        <w:t xml:space="preserve"> in quanto hanno trasformato le loro ambizioni di sostenibilità in risultati concreti</w:t>
      </w:r>
      <w:r w:rsidRPr="00D81375">
        <w:rPr>
          <w:i/>
          <w:iCs/>
          <w:sz w:val="20"/>
          <w:szCs w:val="20"/>
          <w:lang w:val="it-IT"/>
        </w:rPr>
        <w:t xml:space="preserve">. Ci congratuliamo vivamente con loro e </w:t>
      </w:r>
      <w:r w:rsidR="00303D18" w:rsidRPr="00D81375">
        <w:rPr>
          <w:i/>
          <w:iCs/>
          <w:sz w:val="20"/>
          <w:szCs w:val="20"/>
          <w:lang w:val="it-IT"/>
        </w:rPr>
        <w:t>si</w:t>
      </w:r>
      <w:r w:rsidRPr="00D81375">
        <w:rPr>
          <w:i/>
          <w:iCs/>
          <w:sz w:val="20"/>
          <w:szCs w:val="20"/>
          <w:lang w:val="it-IT"/>
        </w:rPr>
        <w:t>amo molto orgogliosi di averle potute accompagnare come partner di fiducia attraverso le nostre competenze e le nostre piattaforme</w:t>
      </w:r>
      <w:r w:rsidR="008F28CF" w:rsidRPr="00D81375">
        <w:rPr>
          <w:sz w:val="20"/>
          <w:szCs w:val="20"/>
          <w:lang w:val="it-IT"/>
        </w:rPr>
        <w:t>”</w:t>
      </w:r>
      <w:r w:rsidR="00303D18" w:rsidRPr="00D81375">
        <w:rPr>
          <w:sz w:val="20"/>
          <w:szCs w:val="20"/>
          <w:lang w:val="it-IT"/>
        </w:rPr>
        <w:t>,</w:t>
      </w:r>
      <w:r w:rsidR="008F28CF" w:rsidRPr="00D81375">
        <w:rPr>
          <w:sz w:val="20"/>
          <w:szCs w:val="20"/>
          <w:lang w:val="it-IT"/>
        </w:rPr>
        <w:t xml:space="preserve"> commenta </w:t>
      </w:r>
      <w:r w:rsidR="008F28CF" w:rsidRPr="00D81375">
        <w:rPr>
          <w:b/>
          <w:bCs/>
          <w:sz w:val="20"/>
          <w:szCs w:val="20"/>
          <w:lang w:val="it-IT"/>
        </w:rPr>
        <w:t>Aldo Colombi, Presidente e Amministratore Delegato di Schneider Electric Italia</w:t>
      </w:r>
      <w:r w:rsidR="008F28CF" w:rsidRPr="00D81375">
        <w:rPr>
          <w:sz w:val="20"/>
          <w:szCs w:val="20"/>
          <w:lang w:val="it-IT"/>
        </w:rPr>
        <w:t>.</w:t>
      </w:r>
    </w:p>
    <w:p w14:paraId="23ED6437" w14:textId="298049A8" w:rsidR="008F28CF" w:rsidRPr="00055CCA" w:rsidRDefault="008F28CF" w:rsidP="001941DE">
      <w:pPr>
        <w:spacing w:line="240" w:lineRule="auto"/>
        <w:jc w:val="both"/>
        <w:rPr>
          <w:sz w:val="20"/>
          <w:szCs w:val="20"/>
          <w:lang w:val="it-IT"/>
        </w:rPr>
      </w:pPr>
    </w:p>
    <w:p w14:paraId="5C675F60" w14:textId="21936A26" w:rsidR="008F28CF" w:rsidRPr="00055CCA" w:rsidRDefault="008F28CF" w:rsidP="001941DE">
      <w:pPr>
        <w:spacing w:line="240" w:lineRule="auto"/>
        <w:jc w:val="both"/>
        <w:rPr>
          <w:b/>
          <w:bCs/>
          <w:sz w:val="20"/>
          <w:szCs w:val="20"/>
          <w:lang w:val="it-IT"/>
        </w:rPr>
      </w:pPr>
      <w:r w:rsidRPr="00055CCA">
        <w:rPr>
          <w:b/>
          <w:bCs/>
          <w:sz w:val="20"/>
          <w:szCs w:val="20"/>
          <w:lang w:val="it-IT"/>
        </w:rPr>
        <w:t>LATI: abbattere le emissioni dell’attività di produzione</w:t>
      </w:r>
    </w:p>
    <w:p w14:paraId="7611D6B0" w14:textId="77777777" w:rsidR="00092466" w:rsidRPr="00055CCA" w:rsidRDefault="00092466" w:rsidP="46B206AC">
      <w:pPr>
        <w:spacing w:line="240" w:lineRule="auto"/>
        <w:jc w:val="both"/>
        <w:rPr>
          <w:sz w:val="20"/>
          <w:szCs w:val="20"/>
          <w:lang w:val="it-IT"/>
        </w:rPr>
      </w:pPr>
    </w:p>
    <w:p w14:paraId="0226DB2D" w14:textId="56E271A7" w:rsidR="004A50FB" w:rsidRPr="00055CCA" w:rsidRDefault="009F68DC" w:rsidP="004A50FB">
      <w:pPr>
        <w:spacing w:line="240" w:lineRule="auto"/>
        <w:jc w:val="both"/>
        <w:rPr>
          <w:sz w:val="20"/>
          <w:szCs w:val="20"/>
          <w:lang w:val="it-IT"/>
        </w:rPr>
      </w:pPr>
      <w:r w:rsidRPr="00055CCA">
        <w:rPr>
          <w:b/>
          <w:bCs/>
          <w:sz w:val="20"/>
          <w:szCs w:val="20"/>
          <w:lang w:val="it-IT"/>
        </w:rPr>
        <w:t>LATI</w:t>
      </w:r>
      <w:r w:rsidR="00463F69" w:rsidRPr="00055CCA">
        <w:rPr>
          <w:b/>
          <w:bCs/>
          <w:sz w:val="20"/>
          <w:szCs w:val="20"/>
          <w:lang w:val="it-IT"/>
        </w:rPr>
        <w:t xml:space="preserve"> </w:t>
      </w:r>
      <w:r w:rsidR="00463F69" w:rsidRPr="00055CCA">
        <w:rPr>
          <w:sz w:val="20"/>
          <w:szCs w:val="20"/>
          <w:lang w:val="it-IT"/>
        </w:rPr>
        <w:t>è</w:t>
      </w:r>
      <w:r w:rsidRPr="00055CCA">
        <w:rPr>
          <w:sz w:val="20"/>
          <w:szCs w:val="20"/>
          <w:lang w:val="it-IT"/>
        </w:rPr>
        <w:t xml:space="preserve"> leader in Europa n</w:t>
      </w:r>
      <w:r w:rsidR="00127133" w:rsidRPr="00055CCA">
        <w:rPr>
          <w:sz w:val="20"/>
          <w:szCs w:val="20"/>
          <w:lang w:val="it-IT"/>
        </w:rPr>
        <w:t>ella produzione di compound termoplastici tecnici per lo stampaggio a iniezione</w:t>
      </w:r>
      <w:r w:rsidR="004A50FB" w:rsidRPr="00055CCA">
        <w:rPr>
          <w:sz w:val="20"/>
          <w:szCs w:val="20"/>
          <w:lang w:val="it-IT"/>
        </w:rPr>
        <w:t>: i suoi</w:t>
      </w:r>
      <w:r w:rsidR="00127133" w:rsidRPr="00055CCA">
        <w:rPr>
          <w:sz w:val="20"/>
          <w:szCs w:val="20"/>
          <w:lang w:val="it-IT"/>
        </w:rPr>
        <w:t xml:space="preserve"> prodotti di punta sono materiali autoestinguenti destinati principalmente al mercato elettrico ed elettrotecnic</w:t>
      </w:r>
      <w:r w:rsidR="00463F69" w:rsidRPr="00055CCA">
        <w:rPr>
          <w:sz w:val="20"/>
          <w:szCs w:val="20"/>
          <w:lang w:val="it-IT"/>
        </w:rPr>
        <w:t>o.</w:t>
      </w:r>
      <w:r w:rsidR="008F28CF" w:rsidRPr="00055CCA">
        <w:rPr>
          <w:sz w:val="20"/>
          <w:szCs w:val="20"/>
          <w:lang w:val="it-IT"/>
        </w:rPr>
        <w:t xml:space="preserve"> Il progetto per cui è stata premiata ha consentito di abbattere le emissioni operative della produzione industriale.</w:t>
      </w:r>
    </w:p>
    <w:p w14:paraId="53FF5250" w14:textId="09905C05" w:rsidR="004A50FB" w:rsidRPr="00055CCA" w:rsidRDefault="00463F69" w:rsidP="004A50FB">
      <w:pPr>
        <w:spacing w:line="240" w:lineRule="auto"/>
        <w:jc w:val="both"/>
        <w:rPr>
          <w:sz w:val="20"/>
          <w:szCs w:val="20"/>
          <w:lang w:val="it-IT"/>
        </w:rPr>
      </w:pPr>
      <w:r w:rsidRPr="00055CCA">
        <w:rPr>
          <w:sz w:val="20"/>
          <w:szCs w:val="20"/>
          <w:lang w:val="it-IT"/>
        </w:rPr>
        <w:t xml:space="preserve"> </w:t>
      </w:r>
      <w:r w:rsidR="004A50FB" w:rsidRPr="00055CCA">
        <w:rPr>
          <w:sz w:val="20"/>
          <w:szCs w:val="20"/>
          <w:lang w:val="it-IT"/>
        </w:rPr>
        <w:t xml:space="preserve"> </w:t>
      </w:r>
    </w:p>
    <w:p w14:paraId="4DA7AB63" w14:textId="3BBA6CB4" w:rsidR="008F28CF" w:rsidRPr="00502A32" w:rsidRDefault="004A50FB" w:rsidP="004A50FB">
      <w:pPr>
        <w:spacing w:line="240" w:lineRule="auto"/>
        <w:jc w:val="both"/>
        <w:rPr>
          <w:color w:val="002060"/>
          <w:sz w:val="20"/>
          <w:szCs w:val="20"/>
          <w:lang w:val="it-IT"/>
        </w:rPr>
      </w:pPr>
      <w:r w:rsidRPr="00055CCA">
        <w:rPr>
          <w:sz w:val="20"/>
          <w:szCs w:val="20"/>
          <w:lang w:val="it-IT"/>
        </w:rPr>
        <w:t>L’azienda</w:t>
      </w:r>
      <w:r w:rsidR="00127133" w:rsidRPr="00055CCA">
        <w:rPr>
          <w:sz w:val="20"/>
          <w:szCs w:val="20"/>
          <w:lang w:val="it-IT"/>
        </w:rPr>
        <w:t xml:space="preserve"> ha ricevuto il premio per aver dimostrato una costante centralità della sostenibilità nelle proprie strategie di sviluppo</w:t>
      </w:r>
      <w:r w:rsidRPr="00055CCA">
        <w:rPr>
          <w:sz w:val="20"/>
          <w:szCs w:val="20"/>
          <w:lang w:val="it-IT"/>
        </w:rPr>
        <w:t xml:space="preserve">, </w:t>
      </w:r>
      <w:r w:rsidR="00127133" w:rsidRPr="00055CCA">
        <w:rPr>
          <w:sz w:val="20"/>
          <w:szCs w:val="20"/>
          <w:lang w:val="it-IT"/>
        </w:rPr>
        <w:t>abbraccia</w:t>
      </w:r>
      <w:r w:rsidRPr="00055CCA">
        <w:rPr>
          <w:sz w:val="20"/>
          <w:szCs w:val="20"/>
          <w:lang w:val="it-IT"/>
        </w:rPr>
        <w:t>ndo</w:t>
      </w:r>
      <w:r w:rsidR="00127133" w:rsidRPr="00055CCA">
        <w:rPr>
          <w:sz w:val="20"/>
          <w:szCs w:val="20"/>
          <w:lang w:val="it-IT"/>
        </w:rPr>
        <w:t xml:space="preserve"> l'integrazione digitale per ridurre al minimo il consumo di </w:t>
      </w:r>
      <w:r w:rsidR="00127133" w:rsidRPr="00502A32">
        <w:rPr>
          <w:color w:val="002060"/>
          <w:sz w:val="20"/>
          <w:szCs w:val="20"/>
          <w:lang w:val="it-IT"/>
        </w:rPr>
        <w:t xml:space="preserve">energia </w:t>
      </w:r>
      <w:r w:rsidRPr="00502A32">
        <w:rPr>
          <w:color w:val="002060"/>
          <w:sz w:val="20"/>
          <w:szCs w:val="20"/>
          <w:lang w:val="it-IT"/>
        </w:rPr>
        <w:t xml:space="preserve">e </w:t>
      </w:r>
      <w:r w:rsidR="00E95813" w:rsidRPr="00502A32">
        <w:rPr>
          <w:color w:val="002060"/>
          <w:sz w:val="20"/>
          <w:szCs w:val="20"/>
          <w:lang w:val="it-IT"/>
        </w:rPr>
        <w:t>ottimizzare</w:t>
      </w:r>
      <w:r w:rsidRPr="00502A32">
        <w:rPr>
          <w:color w:val="002060"/>
          <w:sz w:val="20"/>
          <w:szCs w:val="20"/>
          <w:lang w:val="it-IT"/>
        </w:rPr>
        <w:t xml:space="preserve"> </w:t>
      </w:r>
      <w:r w:rsidR="00127133" w:rsidRPr="00502A32">
        <w:rPr>
          <w:color w:val="002060"/>
          <w:sz w:val="20"/>
          <w:szCs w:val="20"/>
          <w:lang w:val="it-IT"/>
        </w:rPr>
        <w:t xml:space="preserve">al contempo i propri processi. </w:t>
      </w:r>
    </w:p>
    <w:p w14:paraId="66E7A8B4" w14:textId="77777777" w:rsidR="008F28CF" w:rsidRPr="00055CCA" w:rsidRDefault="008F28CF" w:rsidP="004A50FB">
      <w:pPr>
        <w:spacing w:line="240" w:lineRule="auto"/>
        <w:jc w:val="both"/>
        <w:rPr>
          <w:sz w:val="20"/>
          <w:szCs w:val="20"/>
          <w:lang w:val="it-IT"/>
        </w:rPr>
      </w:pPr>
    </w:p>
    <w:p w14:paraId="6328F4AC" w14:textId="385E9AFD" w:rsidR="00127133" w:rsidRPr="00055CCA" w:rsidRDefault="00127133" w:rsidP="004A50FB">
      <w:pPr>
        <w:spacing w:line="240" w:lineRule="auto"/>
        <w:jc w:val="both"/>
        <w:rPr>
          <w:b/>
          <w:bCs/>
          <w:sz w:val="20"/>
          <w:szCs w:val="20"/>
          <w:lang w:val="it-IT"/>
        </w:rPr>
      </w:pPr>
      <w:r w:rsidRPr="00055CCA">
        <w:rPr>
          <w:sz w:val="20"/>
          <w:szCs w:val="20"/>
          <w:lang w:val="it-IT"/>
        </w:rPr>
        <w:t>Con l’utilizzo della piattaforma Power Monitoring Expert di Schneider Electric</w:t>
      </w:r>
      <w:r w:rsidR="00463F69" w:rsidRPr="00055CCA">
        <w:rPr>
          <w:sz w:val="20"/>
          <w:szCs w:val="20"/>
          <w:lang w:val="it-IT"/>
        </w:rPr>
        <w:t>, adottata</w:t>
      </w:r>
      <w:r w:rsidRPr="00055CCA">
        <w:rPr>
          <w:sz w:val="20"/>
          <w:szCs w:val="20"/>
          <w:lang w:val="it-IT"/>
        </w:rPr>
        <w:t xml:space="preserve"> per digitalizzare tutte le fasi e i processi produttivi, LATI è in grado di evidenziare e intervenire sugli sprechi energetici. Grazie ad un approccio a tutto tondo, è riuscita nel 2022 a</w:t>
      </w:r>
      <w:r w:rsidRPr="00055CCA">
        <w:rPr>
          <w:b/>
          <w:bCs/>
          <w:color w:val="000000"/>
          <w:sz w:val="20"/>
          <w:szCs w:val="20"/>
          <w:shd w:val="clear" w:color="auto" w:fill="FFFFFF"/>
          <w:lang w:val="it-IT"/>
        </w:rPr>
        <w:t xml:space="preserve"> </w:t>
      </w:r>
      <w:r w:rsidRPr="00055CCA">
        <w:rPr>
          <w:b/>
          <w:bCs/>
          <w:sz w:val="20"/>
          <w:szCs w:val="20"/>
          <w:lang w:val="it-IT"/>
        </w:rPr>
        <w:t>ridurre le proprie emissioni Scope 1 del 19% e le proprie emissioni Scope 2 del 23% rispetto all’anno precedente.</w:t>
      </w:r>
    </w:p>
    <w:p w14:paraId="367F8D25" w14:textId="77777777" w:rsidR="00FD604C" w:rsidRPr="00055CCA" w:rsidRDefault="00FD604C" w:rsidP="004A50FB">
      <w:pPr>
        <w:spacing w:line="240" w:lineRule="auto"/>
        <w:jc w:val="both"/>
        <w:rPr>
          <w:b/>
          <w:bCs/>
          <w:sz w:val="20"/>
          <w:szCs w:val="20"/>
          <w:lang w:val="it-IT"/>
        </w:rPr>
      </w:pPr>
    </w:p>
    <w:p w14:paraId="6FA2404E" w14:textId="4AE8043C" w:rsidR="008F28CF" w:rsidRPr="00055CCA" w:rsidRDefault="007B0339" w:rsidP="004A50FB">
      <w:pPr>
        <w:spacing w:line="240" w:lineRule="auto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lastRenderedPageBreak/>
        <w:t xml:space="preserve">Il premio per LATI, consegnato da Teresa Camasso, Regional Sales Director di Schneider Electric, è stato ritirato dall’A.D. dell’azienda, Michela Conterno. </w:t>
      </w:r>
    </w:p>
    <w:p w14:paraId="7FBE4ACF" w14:textId="58C1C6DB" w:rsidR="00127133" w:rsidRPr="00055CCA" w:rsidRDefault="00127133" w:rsidP="00127133">
      <w:pPr>
        <w:rPr>
          <w:color w:val="000000"/>
          <w:sz w:val="20"/>
          <w:szCs w:val="20"/>
          <w:shd w:val="clear" w:color="auto" w:fill="FFFFFF"/>
          <w:lang w:val="it-IT"/>
        </w:rPr>
      </w:pPr>
    </w:p>
    <w:p w14:paraId="3EFCA679" w14:textId="22C9BE52" w:rsidR="00092466" w:rsidRPr="00055CCA" w:rsidRDefault="006225C5" w:rsidP="00127133">
      <w:pPr>
        <w:rPr>
          <w:rFonts w:eastAsiaTheme="minorHAnsi"/>
          <w:b/>
          <w:bCs/>
          <w:sz w:val="20"/>
          <w:szCs w:val="20"/>
          <w:shd w:val="clear" w:color="auto" w:fill="FFFFFF"/>
          <w:lang w:val="it-IT"/>
        </w:rPr>
      </w:pPr>
      <w:r>
        <w:rPr>
          <w:b/>
          <w:bCs/>
          <w:color w:val="000000"/>
          <w:sz w:val="20"/>
          <w:szCs w:val="20"/>
          <w:shd w:val="clear" w:color="auto" w:fill="FFFFFF"/>
          <w:lang w:val="it-IT"/>
        </w:rPr>
        <w:t>InfoCamere</w:t>
      </w:r>
      <w:r w:rsidR="00092466" w:rsidRPr="00055CCA">
        <w:rPr>
          <w:b/>
          <w:bCs/>
          <w:color w:val="000000"/>
          <w:sz w:val="20"/>
          <w:szCs w:val="20"/>
          <w:shd w:val="clear" w:color="auto" w:fill="FFFFFF"/>
          <w:lang w:val="it-IT"/>
        </w:rPr>
        <w:t xml:space="preserve">: abbattere i consumi energetici dei </w:t>
      </w:r>
      <w:r>
        <w:rPr>
          <w:b/>
          <w:bCs/>
          <w:color w:val="000000"/>
          <w:sz w:val="20"/>
          <w:szCs w:val="20"/>
          <w:shd w:val="clear" w:color="auto" w:fill="FFFFFF"/>
          <w:lang w:val="it-IT"/>
        </w:rPr>
        <w:t>Data Center</w:t>
      </w:r>
    </w:p>
    <w:p w14:paraId="6EB9CFC8" w14:textId="77777777" w:rsidR="00127133" w:rsidRPr="00055CCA" w:rsidRDefault="00127133">
      <w:pPr>
        <w:spacing w:line="240" w:lineRule="auto"/>
        <w:rPr>
          <w:sz w:val="20"/>
          <w:szCs w:val="20"/>
          <w:lang w:val="it-IT"/>
        </w:rPr>
      </w:pPr>
    </w:p>
    <w:p w14:paraId="4246BC5C" w14:textId="0F5AF316" w:rsidR="00127133" w:rsidRPr="00055CCA" w:rsidRDefault="006225C5" w:rsidP="46B206AC">
      <w:pPr>
        <w:spacing w:line="240" w:lineRule="auto"/>
        <w:jc w:val="both"/>
        <w:rPr>
          <w:sz w:val="20"/>
          <w:szCs w:val="20"/>
          <w:lang w:val="it-IT"/>
        </w:rPr>
      </w:pPr>
      <w:r>
        <w:rPr>
          <w:b/>
          <w:bCs/>
          <w:sz w:val="20"/>
          <w:szCs w:val="20"/>
          <w:lang w:val="it-IT"/>
        </w:rPr>
        <w:t>InfoCamere</w:t>
      </w:r>
      <w:r w:rsidR="004A50FB" w:rsidRPr="00055CCA">
        <w:rPr>
          <w:b/>
          <w:bCs/>
          <w:sz w:val="20"/>
          <w:szCs w:val="20"/>
          <w:lang w:val="it-IT"/>
        </w:rPr>
        <w:t xml:space="preserve"> </w:t>
      </w:r>
      <w:r w:rsidR="004A50FB" w:rsidRPr="00055CCA">
        <w:rPr>
          <w:sz w:val="20"/>
          <w:szCs w:val="20"/>
          <w:lang w:val="it-IT"/>
        </w:rPr>
        <w:t>è la società delle Camere di Commercio italiane per l’innovazione digitale. Offre ai soci servizi tecnologici all’avanguardia e servizi chiave quali il governo del Registro delle Imprese, l’anagrafe economica nazionale</w:t>
      </w:r>
      <w:r w:rsidR="00ED427A" w:rsidRPr="00055CCA">
        <w:rPr>
          <w:sz w:val="20"/>
          <w:szCs w:val="20"/>
          <w:lang w:val="it-IT"/>
        </w:rPr>
        <w:t>. Inoltre,</w:t>
      </w:r>
      <w:r w:rsidR="004A50FB" w:rsidRPr="00055CCA">
        <w:rPr>
          <w:sz w:val="20"/>
          <w:szCs w:val="20"/>
          <w:lang w:val="it-IT"/>
        </w:rPr>
        <w:t xml:space="preserve"> progetta e sviluppa soluzioni per semplificare il rapporto tra imprese e Pubblica Amministrazione </w:t>
      </w:r>
      <w:r w:rsidR="00D0699A" w:rsidRPr="00055CCA">
        <w:rPr>
          <w:sz w:val="20"/>
          <w:szCs w:val="20"/>
          <w:lang w:val="it-IT"/>
        </w:rPr>
        <w:t xml:space="preserve">e </w:t>
      </w:r>
      <w:r w:rsidR="004A50FB" w:rsidRPr="00055CCA">
        <w:rPr>
          <w:sz w:val="20"/>
          <w:szCs w:val="20"/>
          <w:lang w:val="it-IT"/>
        </w:rPr>
        <w:t>per sostenere l’evoluzione delle attività imprenditoriali e la competitività del Paese.</w:t>
      </w:r>
    </w:p>
    <w:p w14:paraId="64A5CAB0" w14:textId="77777777" w:rsidR="00092466" w:rsidRPr="00055CCA" w:rsidRDefault="00092466" w:rsidP="46B206AC">
      <w:pPr>
        <w:spacing w:line="240" w:lineRule="auto"/>
        <w:jc w:val="both"/>
        <w:rPr>
          <w:sz w:val="20"/>
          <w:szCs w:val="20"/>
          <w:lang w:val="it-IT"/>
        </w:rPr>
      </w:pPr>
    </w:p>
    <w:p w14:paraId="6838B499" w14:textId="2DC6A978" w:rsidR="00092466" w:rsidRPr="00055CCA" w:rsidRDefault="004A50FB" w:rsidP="46B206AC">
      <w:pPr>
        <w:spacing w:line="240" w:lineRule="auto"/>
        <w:jc w:val="both"/>
        <w:rPr>
          <w:sz w:val="20"/>
          <w:szCs w:val="20"/>
          <w:lang w:val="it-IT"/>
        </w:rPr>
      </w:pPr>
      <w:r w:rsidRPr="00055CCA">
        <w:rPr>
          <w:sz w:val="20"/>
          <w:szCs w:val="20"/>
          <w:lang w:val="it-IT"/>
        </w:rPr>
        <w:t xml:space="preserve">Centro nevralgico della sua attività è il </w:t>
      </w:r>
      <w:r w:rsidR="006225C5">
        <w:rPr>
          <w:sz w:val="20"/>
          <w:szCs w:val="20"/>
          <w:lang w:val="it-IT"/>
        </w:rPr>
        <w:t>Data Center</w:t>
      </w:r>
      <w:r w:rsidRPr="00055CCA">
        <w:rPr>
          <w:sz w:val="20"/>
          <w:szCs w:val="20"/>
          <w:lang w:val="it-IT"/>
        </w:rPr>
        <w:t xml:space="preserve"> presso la sede di Padova che serve tutto il territorio nazionale. Qui è stato realizzato un</w:t>
      </w:r>
      <w:r w:rsidR="00092466" w:rsidRPr="00055CCA">
        <w:rPr>
          <w:sz w:val="20"/>
          <w:szCs w:val="20"/>
          <w:lang w:val="it-IT"/>
        </w:rPr>
        <w:t xml:space="preserve"> eccezionale </w:t>
      </w:r>
      <w:r w:rsidR="00092466" w:rsidRPr="00055CCA">
        <w:rPr>
          <w:b/>
          <w:bCs/>
          <w:sz w:val="20"/>
          <w:szCs w:val="20"/>
          <w:lang w:val="it-IT"/>
        </w:rPr>
        <w:t>percorso di innovazione sostenibile</w:t>
      </w:r>
      <w:r w:rsidR="00092466" w:rsidRPr="00055CCA">
        <w:rPr>
          <w:sz w:val="20"/>
          <w:szCs w:val="20"/>
          <w:lang w:val="it-IT"/>
        </w:rPr>
        <w:t>, che ha fatto conquistare il riconoscimento di Schneider Electric.</w:t>
      </w:r>
    </w:p>
    <w:p w14:paraId="46E11F72" w14:textId="77777777" w:rsidR="00092466" w:rsidRPr="00055CCA" w:rsidRDefault="00092466" w:rsidP="46B206AC">
      <w:pPr>
        <w:spacing w:line="240" w:lineRule="auto"/>
        <w:jc w:val="both"/>
        <w:rPr>
          <w:sz w:val="20"/>
          <w:szCs w:val="20"/>
          <w:lang w:val="it-IT"/>
        </w:rPr>
      </w:pPr>
    </w:p>
    <w:p w14:paraId="69A85F7C" w14:textId="07528B5C" w:rsidR="00092466" w:rsidRPr="00055CCA" w:rsidRDefault="00CD7197" w:rsidP="46B206AC">
      <w:pPr>
        <w:spacing w:line="240" w:lineRule="auto"/>
        <w:jc w:val="both"/>
        <w:rPr>
          <w:sz w:val="20"/>
          <w:szCs w:val="20"/>
          <w:lang w:val="it-IT"/>
        </w:rPr>
      </w:pPr>
      <w:r w:rsidRPr="00055CCA">
        <w:rPr>
          <w:sz w:val="20"/>
          <w:szCs w:val="20"/>
          <w:lang w:val="it-IT"/>
        </w:rPr>
        <w:t>I</w:t>
      </w:r>
      <w:r w:rsidR="00092466" w:rsidRPr="00055CCA">
        <w:rPr>
          <w:sz w:val="20"/>
          <w:szCs w:val="20"/>
          <w:lang w:val="it-IT"/>
        </w:rPr>
        <w:t xml:space="preserve">l progetto di efficientamento del </w:t>
      </w:r>
      <w:r w:rsidR="006225C5">
        <w:rPr>
          <w:sz w:val="20"/>
          <w:szCs w:val="20"/>
          <w:lang w:val="it-IT"/>
        </w:rPr>
        <w:t>Data Center</w:t>
      </w:r>
      <w:r w:rsidR="00092466" w:rsidRPr="00055CCA">
        <w:rPr>
          <w:sz w:val="20"/>
          <w:szCs w:val="20"/>
          <w:lang w:val="it-IT"/>
        </w:rPr>
        <w:t>, in corso dal 2015, ha consentito di aumentare la potenza elaborativa e la resilienza dell’infrastruttura e</w:t>
      </w:r>
      <w:r w:rsidR="00152C5D" w:rsidRPr="00055CCA">
        <w:rPr>
          <w:sz w:val="20"/>
          <w:szCs w:val="20"/>
          <w:lang w:val="it-IT"/>
        </w:rPr>
        <w:t>,</w:t>
      </w:r>
      <w:r w:rsidR="00092466" w:rsidRPr="00055CCA">
        <w:rPr>
          <w:sz w:val="20"/>
          <w:szCs w:val="20"/>
          <w:lang w:val="it-IT"/>
        </w:rPr>
        <w:t xml:space="preserve"> al contempo</w:t>
      </w:r>
      <w:r w:rsidR="00152C5D" w:rsidRPr="00055CCA">
        <w:rPr>
          <w:sz w:val="20"/>
          <w:szCs w:val="20"/>
          <w:lang w:val="it-IT"/>
        </w:rPr>
        <w:t>,</w:t>
      </w:r>
      <w:r w:rsidR="00092466" w:rsidRPr="00055CCA">
        <w:rPr>
          <w:sz w:val="20"/>
          <w:szCs w:val="20"/>
          <w:lang w:val="it-IT"/>
        </w:rPr>
        <w:t xml:space="preserve"> ridurne drasticamente i consumi energetici. Supportata dalle piattaforme di monitoraggio e gestione DCIM</w:t>
      </w:r>
      <w:r w:rsidR="00152C5D" w:rsidRPr="00055CCA">
        <w:rPr>
          <w:sz w:val="20"/>
          <w:szCs w:val="20"/>
          <w:lang w:val="it-IT"/>
        </w:rPr>
        <w:t xml:space="preserve"> </w:t>
      </w:r>
      <w:r w:rsidR="00092466" w:rsidRPr="00055CCA">
        <w:rPr>
          <w:sz w:val="20"/>
          <w:szCs w:val="20"/>
          <w:lang w:val="it-IT"/>
        </w:rPr>
        <w:t>(</w:t>
      </w:r>
      <w:r w:rsidR="006225C5">
        <w:rPr>
          <w:sz w:val="20"/>
          <w:szCs w:val="20"/>
          <w:lang w:val="it-IT"/>
        </w:rPr>
        <w:t>Data Center</w:t>
      </w:r>
      <w:r w:rsidR="00092466" w:rsidRPr="00055CCA">
        <w:rPr>
          <w:sz w:val="20"/>
          <w:szCs w:val="20"/>
          <w:lang w:val="it-IT"/>
        </w:rPr>
        <w:t xml:space="preserve"> Infrastructure Management) EcoStruxure </w:t>
      </w:r>
      <w:r w:rsidR="006225C5">
        <w:rPr>
          <w:sz w:val="20"/>
          <w:szCs w:val="20"/>
          <w:lang w:val="it-IT"/>
        </w:rPr>
        <w:t>Data Center</w:t>
      </w:r>
      <w:r w:rsidR="00092466" w:rsidRPr="00055CCA">
        <w:rPr>
          <w:sz w:val="20"/>
          <w:szCs w:val="20"/>
          <w:lang w:val="it-IT"/>
        </w:rPr>
        <w:t xml:space="preserve"> Expert e </w:t>
      </w:r>
      <w:r w:rsidR="006225C5">
        <w:rPr>
          <w:sz w:val="20"/>
          <w:szCs w:val="20"/>
          <w:lang w:val="it-IT"/>
        </w:rPr>
        <w:t>Data Center</w:t>
      </w:r>
      <w:r w:rsidR="00092466" w:rsidRPr="00055CCA">
        <w:rPr>
          <w:sz w:val="20"/>
          <w:szCs w:val="20"/>
          <w:lang w:val="it-IT"/>
        </w:rPr>
        <w:t xml:space="preserve"> Operation proposte da Schneider Electric, </w:t>
      </w:r>
      <w:r w:rsidR="006225C5">
        <w:rPr>
          <w:sz w:val="20"/>
          <w:szCs w:val="20"/>
          <w:lang w:val="it-IT"/>
        </w:rPr>
        <w:t>InfoCamere</w:t>
      </w:r>
      <w:r w:rsidR="00092466" w:rsidRPr="00055CCA">
        <w:rPr>
          <w:sz w:val="20"/>
          <w:szCs w:val="20"/>
          <w:lang w:val="it-IT"/>
        </w:rPr>
        <w:t xml:space="preserve"> </w:t>
      </w:r>
      <w:r w:rsidR="00092466" w:rsidRPr="00055CCA">
        <w:rPr>
          <w:b/>
          <w:bCs/>
          <w:sz w:val="20"/>
          <w:szCs w:val="20"/>
          <w:lang w:val="it-IT"/>
        </w:rPr>
        <w:t xml:space="preserve">ha ridotto i suoi consumi elettrici di oltre </w:t>
      </w:r>
      <w:r w:rsidR="00152C5D" w:rsidRPr="00055CCA">
        <w:rPr>
          <w:b/>
          <w:bCs/>
          <w:sz w:val="20"/>
          <w:szCs w:val="20"/>
          <w:lang w:val="it-IT"/>
        </w:rPr>
        <w:t xml:space="preserve">1 </w:t>
      </w:r>
      <w:r w:rsidR="00092466" w:rsidRPr="00055CCA">
        <w:rPr>
          <w:b/>
          <w:bCs/>
          <w:sz w:val="20"/>
          <w:szCs w:val="20"/>
          <w:lang w:val="it-IT"/>
        </w:rPr>
        <w:t>milione di kWh/anno, pari a oltre il 15% dei consumi totali</w:t>
      </w:r>
      <w:r w:rsidR="00092466" w:rsidRPr="00055CCA">
        <w:rPr>
          <w:sz w:val="20"/>
          <w:szCs w:val="20"/>
          <w:lang w:val="it-IT"/>
        </w:rPr>
        <w:t>.</w:t>
      </w:r>
    </w:p>
    <w:p w14:paraId="11AD2186" w14:textId="77777777" w:rsidR="008F28CF" w:rsidRPr="00055CCA" w:rsidRDefault="008F28CF" w:rsidP="46B206AC">
      <w:pPr>
        <w:spacing w:line="240" w:lineRule="auto"/>
        <w:jc w:val="both"/>
        <w:rPr>
          <w:sz w:val="20"/>
          <w:szCs w:val="20"/>
          <w:lang w:val="it-IT"/>
        </w:rPr>
      </w:pPr>
    </w:p>
    <w:p w14:paraId="2656116D" w14:textId="5FD3F91B" w:rsidR="008F28CF" w:rsidRPr="00055CCA" w:rsidRDefault="007B0339" w:rsidP="46B206AC">
      <w:pPr>
        <w:spacing w:line="240" w:lineRule="auto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Riconoscendo questo rilevante risultato, Silvia Olchini, VP Secure Power di Schneider Electric, ha consegnato il premio a </w:t>
      </w:r>
      <w:r w:rsidR="00502A32">
        <w:rPr>
          <w:sz w:val="20"/>
          <w:szCs w:val="20"/>
          <w:lang w:val="it-IT"/>
        </w:rPr>
        <w:t xml:space="preserve">Alberto La Greca, Responsabile della Struttura Servizi Tecnici per Immobili e Impianti di </w:t>
      </w:r>
      <w:r w:rsidR="006225C5">
        <w:rPr>
          <w:sz w:val="20"/>
          <w:szCs w:val="20"/>
          <w:lang w:val="it-IT"/>
        </w:rPr>
        <w:t>InfoCamere</w:t>
      </w:r>
      <w:r w:rsidR="00502A32">
        <w:rPr>
          <w:sz w:val="20"/>
          <w:szCs w:val="20"/>
          <w:lang w:val="it-IT"/>
        </w:rPr>
        <w:t>.</w:t>
      </w:r>
    </w:p>
    <w:p w14:paraId="45FF829A" w14:textId="77777777" w:rsidR="00092466" w:rsidRPr="00055CCA" w:rsidRDefault="00092466" w:rsidP="46B206AC">
      <w:pPr>
        <w:spacing w:line="240" w:lineRule="auto"/>
        <w:jc w:val="both"/>
        <w:rPr>
          <w:sz w:val="20"/>
          <w:szCs w:val="20"/>
          <w:lang w:val="it-IT"/>
        </w:rPr>
      </w:pPr>
    </w:p>
    <w:p w14:paraId="6A40D2DA" w14:textId="689D836E" w:rsidR="00092466" w:rsidRPr="00055CCA" w:rsidRDefault="00092466" w:rsidP="46B206AC">
      <w:pPr>
        <w:spacing w:line="240" w:lineRule="auto"/>
        <w:jc w:val="both"/>
        <w:rPr>
          <w:b/>
          <w:bCs/>
          <w:sz w:val="20"/>
          <w:szCs w:val="20"/>
          <w:lang w:val="it-IT"/>
        </w:rPr>
      </w:pPr>
      <w:r w:rsidRPr="00055CCA">
        <w:rPr>
          <w:b/>
          <w:bCs/>
          <w:sz w:val="20"/>
          <w:szCs w:val="20"/>
          <w:lang w:val="it-IT"/>
        </w:rPr>
        <w:t>Tecno</w:t>
      </w:r>
      <w:r w:rsidR="00BB0CD0" w:rsidRPr="00055CCA">
        <w:rPr>
          <w:b/>
          <w:bCs/>
          <w:sz w:val="20"/>
          <w:szCs w:val="20"/>
          <w:lang w:val="it-IT"/>
        </w:rPr>
        <w:t xml:space="preserve"> </w:t>
      </w:r>
      <w:r w:rsidRPr="00055CCA">
        <w:rPr>
          <w:b/>
          <w:bCs/>
          <w:sz w:val="20"/>
          <w:szCs w:val="20"/>
          <w:lang w:val="it-IT"/>
        </w:rPr>
        <w:t>Service: abbattere consumi e emissioni degli edifici nel settore sanitario</w:t>
      </w:r>
    </w:p>
    <w:p w14:paraId="35271CB5" w14:textId="77777777" w:rsidR="00092466" w:rsidRPr="00055CCA" w:rsidRDefault="00092466" w:rsidP="46B206AC">
      <w:pPr>
        <w:spacing w:line="240" w:lineRule="auto"/>
        <w:jc w:val="both"/>
        <w:rPr>
          <w:b/>
          <w:bCs/>
          <w:sz w:val="20"/>
          <w:szCs w:val="20"/>
          <w:lang w:val="it-IT"/>
        </w:rPr>
      </w:pPr>
    </w:p>
    <w:p w14:paraId="489670B0" w14:textId="425FE002" w:rsidR="00BB0CD0" w:rsidRPr="00055CCA" w:rsidRDefault="00092466" w:rsidP="46B206AC">
      <w:pPr>
        <w:spacing w:line="240" w:lineRule="auto"/>
        <w:jc w:val="both"/>
        <w:rPr>
          <w:sz w:val="20"/>
          <w:szCs w:val="20"/>
          <w:lang w:val="it-IT"/>
        </w:rPr>
      </w:pPr>
      <w:r w:rsidRPr="00055CCA">
        <w:rPr>
          <w:sz w:val="20"/>
          <w:szCs w:val="20"/>
          <w:lang w:val="it-IT"/>
        </w:rPr>
        <w:t>Tecno Service S.r.l. si occupa di progettazione, installazione, gestione e manutenzione di impianti ed edifici, operando anche in qualità di ESCo, con una particolare attenzione a strutture “sensibili” quali ospedali, aeroporti, residenze sanitarie (RSA)</w:t>
      </w:r>
      <w:r w:rsidR="00931E49" w:rsidRPr="00055CCA">
        <w:rPr>
          <w:sz w:val="20"/>
          <w:szCs w:val="20"/>
          <w:lang w:val="it-IT"/>
        </w:rPr>
        <w:t xml:space="preserve"> e</w:t>
      </w:r>
      <w:r w:rsidRPr="00055CCA">
        <w:rPr>
          <w:sz w:val="20"/>
          <w:szCs w:val="20"/>
          <w:lang w:val="it-IT"/>
        </w:rPr>
        <w:t xml:space="preserve"> punti vendita della Grande Distribuzione Organizzata.  </w:t>
      </w:r>
    </w:p>
    <w:p w14:paraId="69946A20" w14:textId="77777777" w:rsidR="00BB0CD0" w:rsidRPr="00055CCA" w:rsidRDefault="00BB0CD0" w:rsidP="46B206AC">
      <w:pPr>
        <w:spacing w:line="240" w:lineRule="auto"/>
        <w:jc w:val="both"/>
        <w:rPr>
          <w:sz w:val="20"/>
          <w:szCs w:val="20"/>
          <w:lang w:val="it-IT"/>
        </w:rPr>
      </w:pPr>
    </w:p>
    <w:p w14:paraId="610A4641" w14:textId="01039842" w:rsidR="008F28CF" w:rsidRDefault="00092466" w:rsidP="008F28CF">
      <w:pPr>
        <w:spacing w:line="240" w:lineRule="auto"/>
        <w:jc w:val="both"/>
        <w:rPr>
          <w:b/>
          <w:bCs/>
          <w:sz w:val="20"/>
          <w:szCs w:val="20"/>
          <w:lang w:val="it-IT"/>
        </w:rPr>
      </w:pPr>
      <w:r w:rsidRPr="00055CCA">
        <w:rPr>
          <w:sz w:val="20"/>
          <w:szCs w:val="20"/>
          <w:lang w:val="it-IT"/>
        </w:rPr>
        <w:t>Tecno Service è un partner della rete EcoXpert di Schneider Ele</w:t>
      </w:r>
      <w:r w:rsidR="00BB0CD0" w:rsidRPr="00055CCA">
        <w:rPr>
          <w:sz w:val="20"/>
          <w:szCs w:val="20"/>
          <w:lang w:val="it-IT"/>
        </w:rPr>
        <w:t>ctric, che riunisce i partner specializzati in soluzioni efficienti e sostenibili, e ha vinto il premio “</w:t>
      </w:r>
      <w:r w:rsidR="00BB0CD0" w:rsidRPr="00055CCA">
        <w:rPr>
          <w:b/>
          <w:bCs/>
          <w:sz w:val="20"/>
          <w:szCs w:val="20"/>
          <w:lang w:val="it-IT"/>
        </w:rPr>
        <w:t>Sustainability Impact for My Custome</w:t>
      </w:r>
      <w:r w:rsidR="00BB0CD0" w:rsidRPr="00055CCA">
        <w:rPr>
          <w:sz w:val="20"/>
          <w:szCs w:val="20"/>
          <w:lang w:val="it-IT"/>
        </w:rPr>
        <w:t xml:space="preserve">r” grazie al progetto realizzato per l’azienda sanitaria </w:t>
      </w:r>
      <w:r w:rsidR="00BB0CD0" w:rsidRPr="00055CCA">
        <w:rPr>
          <w:b/>
          <w:bCs/>
          <w:sz w:val="20"/>
          <w:szCs w:val="20"/>
          <w:lang w:val="it-IT"/>
        </w:rPr>
        <w:t>USL Toscana Ovest</w:t>
      </w:r>
      <w:r w:rsidR="00BB0CD0" w:rsidRPr="00055CCA">
        <w:rPr>
          <w:sz w:val="20"/>
          <w:szCs w:val="20"/>
          <w:lang w:val="it-IT"/>
        </w:rPr>
        <w:t xml:space="preserve">, frutto della sua comprovata capacità di supportare i propri clienti nel raggiungimento dei loro obiettivi di decarbonizzazione. </w:t>
      </w:r>
      <w:r w:rsidR="00055CCA" w:rsidRPr="00055CCA">
        <w:rPr>
          <w:sz w:val="20"/>
          <w:szCs w:val="20"/>
          <w:lang w:val="it-IT"/>
        </w:rPr>
        <w:t xml:space="preserve"> </w:t>
      </w:r>
      <w:r w:rsidR="00BB0CD0" w:rsidRPr="00055CCA">
        <w:rPr>
          <w:sz w:val="20"/>
          <w:szCs w:val="20"/>
          <w:lang w:val="it-IT"/>
        </w:rPr>
        <w:t xml:space="preserve">Tecno Service ha migliorato l'efficienza energetica e operativa in </w:t>
      </w:r>
      <w:r w:rsidR="00BB0CD0" w:rsidRPr="00055CCA">
        <w:rPr>
          <w:b/>
          <w:bCs/>
          <w:sz w:val="20"/>
          <w:szCs w:val="20"/>
          <w:lang w:val="it-IT"/>
        </w:rPr>
        <w:t>13 ospedali</w:t>
      </w:r>
      <w:r w:rsidR="00BB0CD0" w:rsidRPr="00055CCA">
        <w:rPr>
          <w:sz w:val="20"/>
          <w:szCs w:val="20"/>
          <w:lang w:val="it-IT"/>
        </w:rPr>
        <w:t>, attraverso la digitalizzazione degli impianti meccanici ed elettrici, integrando tutti i siti all'interno della piattaforma di gestione EcoStruxure Building Operations,</w:t>
      </w:r>
      <w:r w:rsidR="00BB0CD0" w:rsidRPr="00055CCA">
        <w:rPr>
          <w:color w:val="000000"/>
          <w:sz w:val="20"/>
          <w:szCs w:val="20"/>
          <w:shd w:val="clear" w:color="auto" w:fill="FFFFFF"/>
          <w:lang w:val="it-IT"/>
        </w:rPr>
        <w:t xml:space="preserve"> </w:t>
      </w:r>
      <w:r w:rsidR="00BB0CD0" w:rsidRPr="00055CCA">
        <w:rPr>
          <w:b/>
          <w:bCs/>
          <w:sz w:val="20"/>
          <w:szCs w:val="20"/>
          <w:lang w:val="it-IT"/>
        </w:rPr>
        <w:t>riducendo complessivamente del 41% le emissioni di CO2.</w:t>
      </w:r>
    </w:p>
    <w:p w14:paraId="33043883" w14:textId="2712837A" w:rsidR="007B0339" w:rsidRPr="007B0339" w:rsidRDefault="007B0339" w:rsidP="008F28CF">
      <w:pPr>
        <w:spacing w:line="240" w:lineRule="auto"/>
        <w:jc w:val="both"/>
        <w:rPr>
          <w:sz w:val="20"/>
          <w:szCs w:val="20"/>
          <w:lang w:val="it-IT"/>
        </w:rPr>
      </w:pPr>
    </w:p>
    <w:p w14:paraId="2697AF22" w14:textId="572E4BA2" w:rsidR="007B0339" w:rsidRPr="007B0339" w:rsidRDefault="007B0339" w:rsidP="008F28CF">
      <w:pPr>
        <w:spacing w:line="240" w:lineRule="auto"/>
        <w:jc w:val="both"/>
        <w:rPr>
          <w:sz w:val="20"/>
          <w:szCs w:val="20"/>
          <w:lang w:val="it-IT"/>
        </w:rPr>
      </w:pPr>
      <w:r w:rsidRPr="007B0339">
        <w:rPr>
          <w:sz w:val="20"/>
          <w:szCs w:val="20"/>
          <w:lang w:val="it-IT"/>
        </w:rPr>
        <w:t xml:space="preserve">Nel corso dell’evento, il premio è stato consegnato da Dario Brambilla, VP Marketing Strategico di Schneider Electric a </w:t>
      </w:r>
      <w:r w:rsidR="006225C5">
        <w:rPr>
          <w:sz w:val="20"/>
          <w:szCs w:val="20"/>
          <w:lang w:val="it-IT"/>
        </w:rPr>
        <w:t>Francesco Saloi, Direttore di Produzione di Tecno Service</w:t>
      </w:r>
      <w:r w:rsidR="00A26D32">
        <w:rPr>
          <w:sz w:val="20"/>
          <w:szCs w:val="20"/>
          <w:lang w:val="it-IT"/>
        </w:rPr>
        <w:t xml:space="preserve">, e </w:t>
      </w:r>
      <w:r w:rsidR="00A26D32" w:rsidRPr="00A26D32">
        <w:rPr>
          <w:sz w:val="20"/>
          <w:szCs w:val="20"/>
          <w:lang w:val="it-IT"/>
        </w:rPr>
        <w:t>Nicola Bosi, responsabile telecontrollo di Tecno Service</w:t>
      </w:r>
      <w:r w:rsidR="006225C5">
        <w:rPr>
          <w:sz w:val="20"/>
          <w:szCs w:val="20"/>
          <w:lang w:val="it-IT"/>
        </w:rPr>
        <w:t xml:space="preserve">. </w:t>
      </w:r>
      <w:r w:rsidRPr="007B0339">
        <w:rPr>
          <w:sz w:val="20"/>
          <w:szCs w:val="20"/>
          <w:lang w:val="it-IT"/>
        </w:rPr>
        <w:t xml:space="preserve"> </w:t>
      </w:r>
    </w:p>
    <w:p w14:paraId="0BC98ED2" w14:textId="77777777" w:rsidR="0032693D" w:rsidRPr="00055CCA" w:rsidRDefault="0032693D" w:rsidP="008F28CF">
      <w:pPr>
        <w:spacing w:line="240" w:lineRule="auto"/>
        <w:jc w:val="both"/>
        <w:rPr>
          <w:sz w:val="20"/>
          <w:szCs w:val="20"/>
          <w:lang w:val="it-IT"/>
        </w:rPr>
      </w:pPr>
    </w:p>
    <w:p w14:paraId="5755FECA" w14:textId="5B5D61A3" w:rsidR="008F28CF" w:rsidRPr="007B0339" w:rsidRDefault="007B0339" w:rsidP="008F28CF">
      <w:pPr>
        <w:spacing w:line="240" w:lineRule="auto"/>
        <w:jc w:val="both"/>
        <w:rPr>
          <w:b/>
          <w:bCs/>
          <w:sz w:val="20"/>
          <w:szCs w:val="20"/>
          <w:lang w:val="it-IT"/>
        </w:rPr>
      </w:pPr>
      <w:r w:rsidRPr="007B0339">
        <w:rPr>
          <w:b/>
          <w:bCs/>
          <w:sz w:val="20"/>
          <w:szCs w:val="20"/>
          <w:lang w:val="it-IT"/>
        </w:rPr>
        <w:t>Dall’Italia al mondo</w:t>
      </w:r>
    </w:p>
    <w:p w14:paraId="682BE5C6" w14:textId="77777777" w:rsidR="007B0339" w:rsidRPr="00055CCA" w:rsidRDefault="007B0339" w:rsidP="008F28CF">
      <w:pPr>
        <w:spacing w:line="240" w:lineRule="auto"/>
        <w:jc w:val="both"/>
        <w:rPr>
          <w:sz w:val="20"/>
          <w:szCs w:val="20"/>
          <w:lang w:val="it-IT"/>
        </w:rPr>
      </w:pPr>
    </w:p>
    <w:p w14:paraId="48F569A0" w14:textId="252C3413" w:rsidR="007D0F29" w:rsidRPr="00055CCA" w:rsidRDefault="00AD7BAB" w:rsidP="008F28CF">
      <w:pPr>
        <w:spacing w:line="240" w:lineRule="auto"/>
        <w:jc w:val="both"/>
        <w:rPr>
          <w:sz w:val="20"/>
          <w:szCs w:val="20"/>
          <w:lang w:val="it-IT"/>
        </w:rPr>
      </w:pPr>
      <w:r w:rsidRPr="00055CCA">
        <w:rPr>
          <w:sz w:val="20"/>
          <w:szCs w:val="20"/>
          <w:lang w:val="it-IT"/>
        </w:rPr>
        <w:t>Grazie agl</w:t>
      </w:r>
      <w:r w:rsidR="00BF18CE" w:rsidRPr="00055CCA">
        <w:rPr>
          <w:sz w:val="20"/>
          <w:szCs w:val="20"/>
          <w:lang w:val="it-IT"/>
        </w:rPr>
        <w:t xml:space="preserve">i </w:t>
      </w:r>
      <w:hyperlink r:id="rId11" w:history="1">
        <w:r w:rsidR="00315EDC" w:rsidRPr="00055CCA">
          <w:rPr>
            <w:color w:val="0563C1"/>
            <w:sz w:val="20"/>
            <w:szCs w:val="20"/>
            <w:u w:val="single" w:color="0563C1"/>
            <w:lang w:val="it-IT"/>
          </w:rPr>
          <w:t>Schneider Electric Sustainability Impact Awards</w:t>
        </w:r>
      </w:hyperlink>
      <w:r w:rsidR="00315EDC" w:rsidRPr="00055CCA">
        <w:rPr>
          <w:sz w:val="20"/>
          <w:szCs w:val="20"/>
          <w:lang w:val="it-IT"/>
        </w:rPr>
        <w:t xml:space="preserve"> </w:t>
      </w:r>
      <w:r w:rsidR="008F28CF" w:rsidRPr="00055CCA">
        <w:rPr>
          <w:sz w:val="20"/>
          <w:szCs w:val="20"/>
          <w:lang w:val="it-IT"/>
        </w:rPr>
        <w:t>Schneider Electric</w:t>
      </w:r>
      <w:r w:rsidRPr="00055CCA">
        <w:rPr>
          <w:sz w:val="20"/>
          <w:szCs w:val="20"/>
          <w:lang w:val="it-IT"/>
        </w:rPr>
        <w:t xml:space="preserve"> assegna</w:t>
      </w:r>
      <w:r w:rsidR="008F28CF" w:rsidRPr="00055CCA">
        <w:rPr>
          <w:sz w:val="20"/>
          <w:szCs w:val="20"/>
          <w:lang w:val="it-IT"/>
        </w:rPr>
        <w:t xml:space="preserve"> un riconoscimento all’ecosistema di clienti e partner, cruciali per la creazione di un mondo più resiliente, sostenibile</w:t>
      </w:r>
      <w:r w:rsidR="00C042EA" w:rsidRPr="00055CCA">
        <w:rPr>
          <w:sz w:val="20"/>
          <w:szCs w:val="20"/>
          <w:lang w:val="it-IT"/>
        </w:rPr>
        <w:t xml:space="preserve"> ed</w:t>
      </w:r>
      <w:r w:rsidR="008F28CF" w:rsidRPr="00055CCA">
        <w:rPr>
          <w:sz w:val="20"/>
          <w:szCs w:val="20"/>
          <w:lang w:val="it-IT"/>
        </w:rPr>
        <w:t xml:space="preserve"> elettrico. </w:t>
      </w:r>
    </w:p>
    <w:p w14:paraId="3E130227" w14:textId="77777777" w:rsidR="007D0F29" w:rsidRPr="00055CCA" w:rsidRDefault="007D0F29" w:rsidP="008F28CF">
      <w:pPr>
        <w:spacing w:line="240" w:lineRule="auto"/>
        <w:jc w:val="both"/>
        <w:rPr>
          <w:sz w:val="20"/>
          <w:szCs w:val="20"/>
          <w:lang w:val="it-IT"/>
        </w:rPr>
      </w:pPr>
    </w:p>
    <w:p w14:paraId="413FE6FA" w14:textId="286F0BFE" w:rsidR="008F28CF" w:rsidRPr="00055CCA" w:rsidRDefault="007D0F29" w:rsidP="008F28CF">
      <w:pPr>
        <w:spacing w:line="240" w:lineRule="auto"/>
        <w:jc w:val="both"/>
        <w:rPr>
          <w:sz w:val="20"/>
          <w:szCs w:val="20"/>
          <w:lang w:val="it-IT"/>
        </w:rPr>
      </w:pPr>
      <w:r w:rsidRPr="00055CCA">
        <w:rPr>
          <w:b/>
          <w:bCs/>
          <w:sz w:val="20"/>
          <w:szCs w:val="20"/>
          <w:lang w:val="it-IT"/>
        </w:rPr>
        <w:t>I vincitori per l’Italia partecipano alla competizione mondiale</w:t>
      </w:r>
      <w:r w:rsidRPr="00055CCA">
        <w:rPr>
          <w:sz w:val="20"/>
          <w:szCs w:val="20"/>
          <w:lang w:val="it-IT"/>
        </w:rPr>
        <w:t xml:space="preserve">, </w:t>
      </w:r>
      <w:r w:rsidR="00055CCA" w:rsidRPr="00055CCA">
        <w:rPr>
          <w:sz w:val="20"/>
          <w:szCs w:val="20"/>
          <w:lang w:val="it-IT"/>
        </w:rPr>
        <w:t>i cui risultati</w:t>
      </w:r>
      <w:r w:rsidRPr="00055CCA">
        <w:rPr>
          <w:sz w:val="20"/>
          <w:szCs w:val="20"/>
          <w:lang w:val="it-IT"/>
        </w:rPr>
        <w:t xml:space="preserve"> saranno annunciati il prossimo </w:t>
      </w:r>
      <w:r w:rsidR="00C042EA" w:rsidRPr="00055CCA">
        <w:rPr>
          <w:sz w:val="20"/>
          <w:szCs w:val="20"/>
          <w:lang w:val="it-IT"/>
        </w:rPr>
        <w:t xml:space="preserve">3 aprile </w:t>
      </w:r>
      <w:r w:rsidRPr="00055CCA">
        <w:rPr>
          <w:sz w:val="20"/>
          <w:szCs w:val="20"/>
          <w:lang w:val="it-IT"/>
        </w:rPr>
        <w:t>all’evento</w:t>
      </w:r>
      <w:r w:rsidR="00C042EA" w:rsidRPr="00055CCA">
        <w:rPr>
          <w:sz w:val="20"/>
          <w:szCs w:val="20"/>
          <w:lang w:val="it-IT"/>
        </w:rPr>
        <w:t xml:space="preserve"> globale</w:t>
      </w:r>
      <w:r w:rsidRPr="00055CCA">
        <w:rPr>
          <w:sz w:val="20"/>
          <w:szCs w:val="20"/>
          <w:lang w:val="it-IT"/>
        </w:rPr>
        <w:t xml:space="preserve"> Paris Innovation Summit di Schneider Electric. </w:t>
      </w:r>
    </w:p>
    <w:p w14:paraId="2A8C9E26" w14:textId="77777777" w:rsidR="001D7475" w:rsidRPr="00055CCA" w:rsidRDefault="001D7475">
      <w:pPr>
        <w:spacing w:line="240" w:lineRule="auto"/>
        <w:jc w:val="both"/>
        <w:rPr>
          <w:b/>
          <w:bCs/>
          <w:sz w:val="20"/>
          <w:szCs w:val="20"/>
          <w:lang w:val="it-IT"/>
        </w:rPr>
      </w:pPr>
    </w:p>
    <w:p w14:paraId="676AEB86" w14:textId="77777777" w:rsidR="00C042EA" w:rsidRPr="00055CCA" w:rsidRDefault="00C042EA" w:rsidP="00C042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0"/>
          <w:szCs w:val="20"/>
        </w:rPr>
      </w:pPr>
      <w:r w:rsidRPr="00055CCA">
        <w:rPr>
          <w:rStyle w:val="eop"/>
          <w:rFonts w:ascii="Arial" w:eastAsiaTheme="majorEastAsia" w:hAnsi="Arial" w:cs="Arial"/>
          <w:color w:val="000000"/>
          <w:sz w:val="20"/>
          <w:szCs w:val="20"/>
        </w:rPr>
        <w:t>#</w:t>
      </w:r>
    </w:p>
    <w:p w14:paraId="0BDA6FF4" w14:textId="77777777" w:rsidR="00C042EA" w:rsidRPr="00055CCA" w:rsidRDefault="00C042EA" w:rsidP="00C042EA">
      <w:pPr>
        <w:pStyle w:val="NormaleWeb"/>
        <w:rPr>
          <w:lang w:val="it-IT"/>
        </w:rPr>
      </w:pPr>
      <w:r w:rsidRPr="00055CCA">
        <w:rPr>
          <w:rFonts w:ascii="Arial" w:hAnsi="Arial" w:cs="Arial"/>
          <w:b/>
          <w:bCs/>
          <w:color w:val="000000"/>
          <w:sz w:val="18"/>
          <w:szCs w:val="18"/>
          <w:lang w:val="it-IT"/>
        </w:rPr>
        <w:t>Schneider Electric</w:t>
      </w:r>
      <w:r w:rsidRPr="00055CCA">
        <w:rPr>
          <w:rFonts w:ascii="Arial" w:hAnsi="Arial" w:cs="Arial"/>
          <w:color w:val="000000"/>
          <w:sz w:val="18"/>
          <w:szCs w:val="18"/>
          <w:lang w:val="it-IT"/>
        </w:rPr>
        <w:t> </w:t>
      </w:r>
    </w:p>
    <w:p w14:paraId="56058D99" w14:textId="4617CA13" w:rsidR="00C042EA" w:rsidRPr="00A10D89" w:rsidRDefault="00C042EA" w:rsidP="00C042EA">
      <w:pPr>
        <w:pStyle w:val="NormaleWeb"/>
        <w:rPr>
          <w:lang w:val="it-IT"/>
        </w:rPr>
      </w:pPr>
      <w:r w:rsidRPr="00A10D89">
        <w:rPr>
          <w:rFonts w:ascii="Arial" w:hAnsi="Arial" w:cs="Arial"/>
          <w:color w:val="262626"/>
          <w:sz w:val="18"/>
          <w:szCs w:val="18"/>
          <w:lang w:val="it-IT"/>
        </w:rPr>
        <w:t xml:space="preserve">L'obiettivo di Schneider è consentire a tutti di sfruttare al meglio le energie e risorse a disposizione, coniugando </w:t>
      </w:r>
      <w:r w:rsidRPr="00A10D89">
        <w:rPr>
          <w:rFonts w:ascii="Arial" w:hAnsi="Arial" w:cs="Arial"/>
          <w:b/>
          <w:bCs/>
          <w:color w:val="262626"/>
          <w:sz w:val="18"/>
          <w:szCs w:val="18"/>
          <w:lang w:val="it-IT"/>
        </w:rPr>
        <w:t>progresso e sostenibilità</w:t>
      </w:r>
      <w:r w:rsidRPr="00A10D89">
        <w:rPr>
          <w:rFonts w:ascii="Arial" w:hAnsi="Arial" w:cs="Arial"/>
          <w:color w:val="262626"/>
          <w:sz w:val="18"/>
          <w:szCs w:val="18"/>
          <w:lang w:val="it-IT"/>
        </w:rPr>
        <w:t xml:space="preserve"> per tutti. Questo è ciò che chiamiamo </w:t>
      </w:r>
      <w:r w:rsidRPr="00A10D89">
        <w:rPr>
          <w:rFonts w:ascii="Arial" w:hAnsi="Arial" w:cs="Arial"/>
          <w:b/>
          <w:bCs/>
          <w:color w:val="262626"/>
          <w:sz w:val="18"/>
          <w:szCs w:val="18"/>
          <w:lang w:val="it-IT"/>
        </w:rPr>
        <w:t>Life Is On</w:t>
      </w:r>
      <w:r w:rsidRPr="00A10D89">
        <w:rPr>
          <w:rFonts w:ascii="Arial" w:hAnsi="Arial" w:cs="Arial"/>
          <w:color w:val="262626"/>
          <w:sz w:val="18"/>
          <w:szCs w:val="18"/>
          <w:lang w:val="it-IT"/>
        </w:rPr>
        <w:t xml:space="preserve">. La nostra missione è essere il </w:t>
      </w:r>
      <w:r w:rsidRPr="00A10D89">
        <w:rPr>
          <w:rFonts w:ascii="Arial" w:hAnsi="Arial" w:cs="Arial"/>
          <w:b/>
          <w:bCs/>
          <w:color w:val="262626"/>
          <w:sz w:val="18"/>
          <w:szCs w:val="18"/>
          <w:lang w:val="it-IT"/>
        </w:rPr>
        <w:t>Partner digitale</w:t>
      </w:r>
      <w:r w:rsidRPr="00A10D89">
        <w:rPr>
          <w:rFonts w:ascii="Arial" w:hAnsi="Arial" w:cs="Arial"/>
          <w:color w:val="262626"/>
          <w:sz w:val="18"/>
          <w:szCs w:val="18"/>
          <w:lang w:val="it-IT"/>
        </w:rPr>
        <w:t xml:space="preserve"> per la </w:t>
      </w:r>
      <w:r w:rsidRPr="00A10D89">
        <w:rPr>
          <w:rFonts w:ascii="Arial" w:hAnsi="Arial" w:cs="Arial"/>
          <w:b/>
          <w:bCs/>
          <w:color w:val="262626"/>
          <w:sz w:val="18"/>
          <w:szCs w:val="18"/>
          <w:lang w:val="it-IT"/>
        </w:rPr>
        <w:t>sostenibilità e l'efficienza</w:t>
      </w:r>
      <w:r w:rsidRPr="00A10D89">
        <w:rPr>
          <w:rFonts w:ascii="Arial" w:hAnsi="Arial" w:cs="Arial"/>
          <w:color w:val="262626"/>
          <w:sz w:val="18"/>
          <w:szCs w:val="18"/>
          <w:lang w:val="it-IT"/>
        </w:rPr>
        <w:t xml:space="preserve">.  Guidiamo la trasformazione digitale integrando tecnologie di </w:t>
      </w:r>
      <w:r w:rsidRPr="00A10D89">
        <w:rPr>
          <w:rFonts w:ascii="Arial" w:hAnsi="Arial" w:cs="Arial"/>
          <w:color w:val="262626"/>
          <w:sz w:val="18"/>
          <w:szCs w:val="18"/>
          <w:lang w:val="it-IT"/>
        </w:rPr>
        <w:lastRenderedPageBreak/>
        <w:t xml:space="preserve">processo e per la gestione dell’energia, leader a livello mondiale, connettendo dall’end-point al cloud prodotti, controlli, software e servizi, lungo l'intero ciclo di vita, consentendo una </w:t>
      </w:r>
      <w:r w:rsidRPr="00A10D89">
        <w:rPr>
          <w:rFonts w:ascii="Arial" w:hAnsi="Arial" w:cs="Arial"/>
          <w:b/>
          <w:bCs/>
          <w:color w:val="262626"/>
          <w:sz w:val="18"/>
          <w:szCs w:val="18"/>
          <w:lang w:val="it-IT"/>
        </w:rPr>
        <w:t>gestione integrata</w:t>
      </w:r>
      <w:r w:rsidRPr="00A10D89">
        <w:rPr>
          <w:rFonts w:ascii="Arial" w:hAnsi="Arial" w:cs="Arial"/>
          <w:color w:val="262626"/>
          <w:sz w:val="18"/>
          <w:szCs w:val="18"/>
          <w:lang w:val="it-IT"/>
        </w:rPr>
        <w:t xml:space="preserve"> di abitazioni, edifici, </w:t>
      </w:r>
      <w:r w:rsidR="006225C5">
        <w:rPr>
          <w:rFonts w:ascii="Arial" w:hAnsi="Arial" w:cs="Arial"/>
          <w:color w:val="262626"/>
          <w:sz w:val="18"/>
          <w:szCs w:val="18"/>
          <w:lang w:val="it-IT"/>
        </w:rPr>
        <w:t>Data Center</w:t>
      </w:r>
      <w:r w:rsidRPr="00A10D89">
        <w:rPr>
          <w:rFonts w:ascii="Arial" w:hAnsi="Arial" w:cs="Arial"/>
          <w:color w:val="262626"/>
          <w:sz w:val="18"/>
          <w:szCs w:val="18"/>
          <w:lang w:val="it-IT"/>
        </w:rPr>
        <w:t xml:space="preserve">, infrastrutture e industrie.  Siamo la più locale delle aziende globali. Sosteniamo standard aperti ed un ecosistema di partner appassionati dei nostri valori condivisi di scopo, inclusività e valorizzazione delle persone. </w:t>
      </w:r>
      <w:hyperlink r:id="rId12" w:history="1">
        <w:r w:rsidRPr="00A10D89">
          <w:rPr>
            <w:rStyle w:val="Collegamentoipertestuale"/>
            <w:rFonts w:ascii="Arial" w:hAnsi="Arial" w:cs="Arial"/>
            <w:sz w:val="18"/>
            <w:szCs w:val="18"/>
            <w:lang w:val="it-IT"/>
          </w:rPr>
          <w:t>www.se.com/it</w:t>
        </w:r>
      </w:hyperlink>
      <w:r w:rsidRPr="00A10D89">
        <w:rPr>
          <w:rFonts w:ascii="Arial" w:hAnsi="Arial" w:cs="Arial"/>
          <w:color w:val="262626"/>
          <w:sz w:val="18"/>
          <w:szCs w:val="18"/>
          <w:lang w:val="it-IT"/>
        </w:rPr>
        <w:t> </w:t>
      </w:r>
    </w:p>
    <w:p w14:paraId="2E161BFF" w14:textId="2489EBC4" w:rsidR="00C042EA" w:rsidRPr="00DF1048" w:rsidRDefault="00C042EA" w:rsidP="00C042EA">
      <w:pPr>
        <w:pStyle w:val="NormaleWeb"/>
        <w:shd w:val="clear" w:color="auto" w:fill="FFFFFF"/>
        <w:jc w:val="center"/>
        <w:rPr>
          <w:rFonts w:ascii="Arial" w:hAnsi="Arial" w:cs="Arial"/>
          <w:color w:val="373737"/>
          <w:sz w:val="18"/>
          <w:szCs w:val="18"/>
          <w:lang w:val="it-IT"/>
        </w:rPr>
      </w:pPr>
      <w:r>
        <w:rPr>
          <w:rFonts w:ascii="Arial" w:hAnsi="Arial" w:cs="Arial"/>
          <w:color w:val="373737"/>
          <w:sz w:val="18"/>
          <w:szCs w:val="18"/>
          <w:lang w:val="it-IT"/>
        </w:rPr>
        <w:t>#</w:t>
      </w:r>
      <w:r w:rsidRPr="00DF1048">
        <w:rPr>
          <w:rFonts w:ascii="Arial" w:hAnsi="Arial" w:cs="Arial"/>
          <w:color w:val="373737"/>
          <w:sz w:val="18"/>
          <w:szCs w:val="18"/>
          <w:lang w:val="it-IT"/>
        </w:rPr>
        <w:t>##</w:t>
      </w:r>
    </w:p>
    <w:p w14:paraId="3536D570" w14:textId="77777777" w:rsidR="00C042EA" w:rsidRPr="00A10D89" w:rsidRDefault="00C042EA" w:rsidP="00C042EA">
      <w:pPr>
        <w:pStyle w:val="NormaleWeb"/>
        <w:shd w:val="clear" w:color="auto" w:fill="FFFFFF"/>
        <w:rPr>
          <w:lang w:val="it-IT"/>
        </w:rPr>
      </w:pPr>
      <w:r w:rsidRPr="00A10D89">
        <w:rPr>
          <w:rFonts w:ascii="Arial" w:hAnsi="Arial" w:cs="Arial"/>
          <w:b/>
          <w:bCs/>
          <w:color w:val="373737"/>
          <w:sz w:val="18"/>
          <w:szCs w:val="18"/>
          <w:lang w:val="it-IT"/>
        </w:rPr>
        <w:t>Contatti stampa</w:t>
      </w:r>
    </w:p>
    <w:p w14:paraId="052BB2AA" w14:textId="48A2D092" w:rsidR="00C042EA" w:rsidRDefault="00C042EA" w:rsidP="00C042EA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73737"/>
          <w:sz w:val="18"/>
          <w:szCs w:val="18"/>
          <w:lang w:val="it-IT"/>
        </w:rPr>
      </w:pPr>
      <w:r w:rsidRPr="00A10D89">
        <w:rPr>
          <w:rFonts w:ascii="Arial" w:hAnsi="Arial" w:cs="Arial"/>
          <w:b/>
          <w:bCs/>
          <w:color w:val="373737"/>
          <w:sz w:val="18"/>
          <w:szCs w:val="18"/>
          <w:lang w:val="it-IT"/>
        </w:rPr>
        <w:t>Schneider Electric Italia</w:t>
      </w:r>
    </w:p>
    <w:p w14:paraId="7871D68E" w14:textId="77777777" w:rsidR="00C042EA" w:rsidRPr="00A10D89" w:rsidRDefault="00000000" w:rsidP="00C042EA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  <w:lang w:val="it-IT"/>
        </w:rPr>
      </w:pPr>
      <w:hyperlink r:id="rId13" w:history="1">
        <w:r w:rsidR="00C042EA" w:rsidRPr="00A10D89">
          <w:rPr>
            <w:rStyle w:val="Collegamentoipertestuale"/>
            <w:rFonts w:ascii="Arial" w:hAnsi="Arial" w:cs="Arial"/>
            <w:sz w:val="18"/>
            <w:szCs w:val="18"/>
            <w:lang w:val="it-IT"/>
          </w:rPr>
          <w:t>pr.italy@globalcommunications.se.com</w:t>
        </w:r>
      </w:hyperlink>
    </w:p>
    <w:p w14:paraId="42410BA2" w14:textId="77777777" w:rsidR="00C042EA" w:rsidRDefault="00C042EA" w:rsidP="00C042EA">
      <w:pPr>
        <w:pStyle w:val="NormaleWeb"/>
        <w:shd w:val="clear" w:color="auto" w:fill="FFFFFF"/>
        <w:spacing w:before="0" w:beforeAutospacing="0" w:after="240" w:afterAutospacing="0"/>
        <w:rPr>
          <w:rFonts w:ascii="Arial" w:hAnsi="Arial" w:cs="Arial"/>
          <w:b/>
          <w:bCs/>
          <w:color w:val="373737"/>
          <w:sz w:val="18"/>
          <w:szCs w:val="18"/>
          <w:lang w:val="it-IT"/>
        </w:rPr>
      </w:pPr>
    </w:p>
    <w:p w14:paraId="54681E0B" w14:textId="77777777" w:rsidR="00C042EA" w:rsidRDefault="00C042EA" w:rsidP="00C042EA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73737"/>
          <w:sz w:val="18"/>
          <w:szCs w:val="18"/>
          <w:lang w:val="it-IT"/>
        </w:rPr>
      </w:pPr>
      <w:r w:rsidRPr="00A10D89">
        <w:rPr>
          <w:rFonts w:ascii="Arial" w:hAnsi="Arial" w:cs="Arial"/>
          <w:b/>
          <w:bCs/>
          <w:color w:val="373737"/>
          <w:sz w:val="18"/>
          <w:szCs w:val="18"/>
          <w:lang w:val="it-IT"/>
        </w:rPr>
        <w:t>Prima Pagina Comunicazione</w:t>
      </w:r>
    </w:p>
    <w:p w14:paraId="6BD0E9B6" w14:textId="77777777" w:rsidR="00C042EA" w:rsidRDefault="00C042EA" w:rsidP="00C042EA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373737"/>
          <w:sz w:val="18"/>
          <w:szCs w:val="18"/>
          <w:lang w:val="it-IT"/>
        </w:rPr>
      </w:pPr>
      <w:r w:rsidRPr="00A10D89">
        <w:rPr>
          <w:rFonts w:ascii="Arial" w:hAnsi="Arial" w:cs="Arial"/>
          <w:color w:val="373737"/>
          <w:sz w:val="18"/>
          <w:szCs w:val="18"/>
          <w:lang w:val="it-IT"/>
        </w:rPr>
        <w:t xml:space="preserve">Caterina Ferrara, Ivonne Carpinelli, Cristiana Stradella </w:t>
      </w:r>
    </w:p>
    <w:p w14:paraId="39555DD2" w14:textId="109629DE" w:rsidR="00C042EA" w:rsidRPr="00A10D89" w:rsidRDefault="00000000" w:rsidP="00C042EA">
      <w:pPr>
        <w:pStyle w:val="NormaleWeb"/>
        <w:shd w:val="clear" w:color="auto" w:fill="FFFFFF"/>
        <w:spacing w:before="0" w:beforeAutospacing="0" w:after="0" w:afterAutospacing="0"/>
        <w:rPr>
          <w:b/>
          <w:bCs/>
          <w:lang w:val="it-IT"/>
        </w:rPr>
      </w:pPr>
      <w:hyperlink r:id="rId14" w:history="1">
        <w:r w:rsidR="00C042EA" w:rsidRPr="00A10D89">
          <w:rPr>
            <w:rStyle w:val="Collegamentoipertestuale"/>
            <w:rFonts w:ascii="Arial" w:hAnsi="Arial" w:cs="Arial"/>
            <w:sz w:val="18"/>
            <w:szCs w:val="18"/>
            <w:lang w:val="it-IT"/>
          </w:rPr>
          <w:t>caterina@primapagina.it</w:t>
        </w:r>
      </w:hyperlink>
      <w:r w:rsidR="00C042EA" w:rsidRPr="00A10D89">
        <w:rPr>
          <w:rFonts w:ascii="Arial" w:hAnsi="Arial" w:cs="Arial"/>
          <w:color w:val="373737"/>
          <w:sz w:val="18"/>
          <w:szCs w:val="18"/>
          <w:lang w:val="it-IT"/>
        </w:rPr>
        <w:t xml:space="preserve">; </w:t>
      </w:r>
      <w:hyperlink r:id="rId15" w:history="1">
        <w:r w:rsidR="00C042EA" w:rsidRPr="00A10D89">
          <w:rPr>
            <w:rStyle w:val="Collegamentoipertestuale"/>
            <w:rFonts w:ascii="Arial" w:hAnsi="Arial" w:cs="Arial"/>
            <w:sz w:val="18"/>
            <w:szCs w:val="18"/>
            <w:lang w:val="it-IT"/>
          </w:rPr>
          <w:t>ivonne@primapagina.it</w:t>
        </w:r>
      </w:hyperlink>
      <w:r w:rsidR="00C042EA" w:rsidRPr="00A10D89">
        <w:rPr>
          <w:rFonts w:ascii="Arial" w:hAnsi="Arial" w:cs="Arial"/>
          <w:color w:val="0000FF"/>
          <w:sz w:val="18"/>
          <w:szCs w:val="18"/>
          <w:lang w:val="it-IT"/>
        </w:rPr>
        <w:t xml:space="preserve">; </w:t>
      </w:r>
      <w:hyperlink r:id="rId16" w:history="1">
        <w:r w:rsidR="00C042EA" w:rsidRPr="00A10D89">
          <w:rPr>
            <w:rStyle w:val="Collegamentoipertestuale"/>
            <w:rFonts w:ascii="Arial" w:hAnsi="Arial" w:cs="Arial"/>
            <w:sz w:val="18"/>
            <w:szCs w:val="18"/>
            <w:lang w:val="it-IT"/>
          </w:rPr>
          <w:t>cristiana@primapagina.it</w:t>
        </w:r>
      </w:hyperlink>
    </w:p>
    <w:p w14:paraId="59B9E08A" w14:textId="77777777" w:rsidR="001D7475" w:rsidRDefault="001D7475" w:rsidP="00C042EA">
      <w:pPr>
        <w:spacing w:line="240" w:lineRule="auto"/>
        <w:rPr>
          <w:lang w:val="it-IT"/>
        </w:rPr>
      </w:pPr>
    </w:p>
    <w:p w14:paraId="3F593F7B" w14:textId="77777777" w:rsidR="00380033" w:rsidRDefault="00380033" w:rsidP="00380033">
      <w:pPr>
        <w:spacing w:line="240" w:lineRule="auto"/>
        <w:jc w:val="both"/>
      </w:pPr>
      <w:r w:rsidRPr="00A725E7">
        <w:rPr>
          <w:b/>
          <w:bCs/>
        </w:rPr>
        <w:t xml:space="preserve">Hashtags  </w:t>
      </w:r>
      <w:r w:rsidRPr="00A725E7">
        <w:rPr>
          <w:shd w:val="clear" w:color="auto" w:fill="FFFFFF"/>
        </w:rPr>
        <w:t>#LifeIsOn #Sostenibilità #ImpactMakers</w:t>
      </w:r>
    </w:p>
    <w:p w14:paraId="33898FAA" w14:textId="77777777" w:rsidR="00380033" w:rsidRPr="00C042EA" w:rsidRDefault="00380033" w:rsidP="00C042EA">
      <w:pPr>
        <w:spacing w:line="240" w:lineRule="auto"/>
        <w:rPr>
          <w:lang w:val="it-IT"/>
        </w:rPr>
      </w:pPr>
    </w:p>
    <w:sectPr w:rsidR="00380033" w:rsidRPr="00C042EA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722B8" w14:textId="77777777" w:rsidR="00156069" w:rsidRDefault="00156069">
      <w:pPr>
        <w:spacing w:line="240" w:lineRule="auto"/>
      </w:pPr>
      <w:r>
        <w:separator/>
      </w:r>
    </w:p>
  </w:endnote>
  <w:endnote w:type="continuationSeparator" w:id="0">
    <w:p w14:paraId="68C098EA" w14:textId="77777777" w:rsidR="00156069" w:rsidRDefault="001560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Std Light">
    <w:altName w:val="Arial"/>
    <w:charset w:val="00"/>
    <w:family w:val="swiss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8C250" w14:textId="687614C7" w:rsidR="001D7475" w:rsidRDefault="001D7475">
    <w:pPr>
      <w:spacing w:line="240" w:lineRule="auto"/>
      <w:rPr>
        <w:rFonts w:ascii="Calibri" w:eastAsia="Calibri" w:hAnsi="Calibri" w:cs="Calibr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AF9C7" w14:textId="77777777" w:rsidR="00156069" w:rsidRDefault="00156069">
      <w:pPr>
        <w:spacing w:line="240" w:lineRule="auto"/>
      </w:pPr>
      <w:r>
        <w:separator/>
      </w:r>
    </w:p>
  </w:footnote>
  <w:footnote w:type="continuationSeparator" w:id="0">
    <w:p w14:paraId="587731AF" w14:textId="77777777" w:rsidR="00156069" w:rsidRDefault="001560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735DD" w14:textId="56254CB9" w:rsidR="001D7475" w:rsidRDefault="007D0F29">
    <w:pPr>
      <w:spacing w:line="240" w:lineRule="auto"/>
      <w:rPr>
        <w:rFonts w:ascii="Calibri" w:eastAsia="Calibri" w:hAnsi="Calibri" w:cs="Calibri"/>
        <w:sz w:val="24"/>
        <w:szCs w:val="24"/>
      </w:rPr>
    </w:pPr>
    <w:r>
      <w:rPr>
        <w:rFonts w:ascii="Arial Rounded MT Std Light" w:eastAsia="Arial Rounded MT Std Light" w:hAnsi="Arial Rounded MT Std Light" w:cs="Arial Rounded MT Std Light"/>
        <w:color w:val="595959"/>
        <w:sz w:val="32"/>
        <w:szCs w:val="32"/>
      </w:rPr>
      <w:t>Comunicato stampa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BE960AE4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sz w:val="22"/>
        <w:szCs w:val="22"/>
      </w:rPr>
    </w:lvl>
    <w:lvl w:ilvl="1" w:tplc="30325C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2810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F94DE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E64791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4805E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78490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A564F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2D446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4406E6A4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sz w:val="22"/>
        <w:szCs w:val="22"/>
      </w:rPr>
    </w:lvl>
    <w:lvl w:ilvl="1" w:tplc="A9F00C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64B1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82497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ACADB6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7A6FA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E2859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4E020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8D2A8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2E1C2D9D"/>
    <w:multiLevelType w:val="hybridMultilevel"/>
    <w:tmpl w:val="11C2B8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857C3"/>
    <w:multiLevelType w:val="hybridMultilevel"/>
    <w:tmpl w:val="4FE2F3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389624">
    <w:abstractNumId w:val="0"/>
  </w:num>
  <w:num w:numId="2" w16cid:durableId="335497367">
    <w:abstractNumId w:val="1"/>
  </w:num>
  <w:num w:numId="3" w16cid:durableId="1290819455">
    <w:abstractNumId w:val="3"/>
  </w:num>
  <w:num w:numId="4" w16cid:durableId="1957519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475"/>
    <w:rsid w:val="000156E3"/>
    <w:rsid w:val="000475B6"/>
    <w:rsid w:val="00055CCA"/>
    <w:rsid w:val="00071269"/>
    <w:rsid w:val="00092466"/>
    <w:rsid w:val="00127133"/>
    <w:rsid w:val="0014628D"/>
    <w:rsid w:val="00152C5D"/>
    <w:rsid w:val="00156069"/>
    <w:rsid w:val="00171EC7"/>
    <w:rsid w:val="00173F48"/>
    <w:rsid w:val="001941DE"/>
    <w:rsid w:val="00195E51"/>
    <w:rsid w:val="001B111D"/>
    <w:rsid w:val="001B7933"/>
    <w:rsid w:val="001D7475"/>
    <w:rsid w:val="001E7086"/>
    <w:rsid w:val="00200DF4"/>
    <w:rsid w:val="00217719"/>
    <w:rsid w:val="002377F5"/>
    <w:rsid w:val="002460CC"/>
    <w:rsid w:val="00273942"/>
    <w:rsid w:val="00294F38"/>
    <w:rsid w:val="002A550A"/>
    <w:rsid w:val="002A6619"/>
    <w:rsid w:val="002D56D0"/>
    <w:rsid w:val="002F1E77"/>
    <w:rsid w:val="00302452"/>
    <w:rsid w:val="00303D18"/>
    <w:rsid w:val="00315EDC"/>
    <w:rsid w:val="0032693D"/>
    <w:rsid w:val="00380033"/>
    <w:rsid w:val="0039291D"/>
    <w:rsid w:val="003C02F5"/>
    <w:rsid w:val="0046049D"/>
    <w:rsid w:val="00463F69"/>
    <w:rsid w:val="0048585D"/>
    <w:rsid w:val="004A50FB"/>
    <w:rsid w:val="004C4D54"/>
    <w:rsid w:val="004F5616"/>
    <w:rsid w:val="00502A32"/>
    <w:rsid w:val="0051345D"/>
    <w:rsid w:val="005149E4"/>
    <w:rsid w:val="00527CD8"/>
    <w:rsid w:val="00527F42"/>
    <w:rsid w:val="005813FF"/>
    <w:rsid w:val="005F6A61"/>
    <w:rsid w:val="00602EE8"/>
    <w:rsid w:val="006225C5"/>
    <w:rsid w:val="006532CB"/>
    <w:rsid w:val="006D7119"/>
    <w:rsid w:val="00746FCD"/>
    <w:rsid w:val="007710C2"/>
    <w:rsid w:val="007B0339"/>
    <w:rsid w:val="007D0F29"/>
    <w:rsid w:val="007D26EC"/>
    <w:rsid w:val="008A1191"/>
    <w:rsid w:val="008B5A9D"/>
    <w:rsid w:val="008F28CF"/>
    <w:rsid w:val="00931E49"/>
    <w:rsid w:val="00944007"/>
    <w:rsid w:val="009A74CC"/>
    <w:rsid w:val="009E0B68"/>
    <w:rsid w:val="009F68DC"/>
    <w:rsid w:val="00A26D32"/>
    <w:rsid w:val="00A31C65"/>
    <w:rsid w:val="00A33FBF"/>
    <w:rsid w:val="00A65A33"/>
    <w:rsid w:val="00A725E7"/>
    <w:rsid w:val="00A73D31"/>
    <w:rsid w:val="00AD7BAB"/>
    <w:rsid w:val="00AE4443"/>
    <w:rsid w:val="00AF4E13"/>
    <w:rsid w:val="00B61464"/>
    <w:rsid w:val="00BA7850"/>
    <w:rsid w:val="00BB0A01"/>
    <w:rsid w:val="00BB0CD0"/>
    <w:rsid w:val="00BE3DB0"/>
    <w:rsid w:val="00BF18CE"/>
    <w:rsid w:val="00C042EA"/>
    <w:rsid w:val="00C213E7"/>
    <w:rsid w:val="00CD7197"/>
    <w:rsid w:val="00D0699A"/>
    <w:rsid w:val="00D215B8"/>
    <w:rsid w:val="00D81375"/>
    <w:rsid w:val="00D97FC2"/>
    <w:rsid w:val="00DC68C1"/>
    <w:rsid w:val="00DD5F7E"/>
    <w:rsid w:val="00E14BBE"/>
    <w:rsid w:val="00E14D3A"/>
    <w:rsid w:val="00E86806"/>
    <w:rsid w:val="00E93AC4"/>
    <w:rsid w:val="00E95813"/>
    <w:rsid w:val="00ED427A"/>
    <w:rsid w:val="00F250C1"/>
    <w:rsid w:val="00F756D7"/>
    <w:rsid w:val="00F766A3"/>
    <w:rsid w:val="00FA1D93"/>
    <w:rsid w:val="00FA79BA"/>
    <w:rsid w:val="00FD604C"/>
    <w:rsid w:val="00FE0CF5"/>
    <w:rsid w:val="1AE1E050"/>
    <w:rsid w:val="3FF5BFB3"/>
    <w:rsid w:val="419253DC"/>
    <w:rsid w:val="46B206AC"/>
    <w:rsid w:val="484DD70D"/>
    <w:rsid w:val="4D69A089"/>
    <w:rsid w:val="5B53A61A"/>
    <w:rsid w:val="71C978B0"/>
    <w:rsid w:val="7A92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0EFCC"/>
  <w15:docId w15:val="{42381DF7-4620-D548-8591-E4FBD384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693D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06D7A"/>
    <w:pPr>
      <w:keepNext/>
      <w:keepLines/>
      <w:spacing w:before="240"/>
      <w:outlineLvl w:val="0"/>
    </w:pPr>
    <w:rPr>
      <w:rFonts w:ascii="Times New Roman" w:eastAsia="Times New Roman" w:hAnsi="Times New Roman" w:cs="Times New Roman"/>
      <w:b/>
      <w:bCs/>
      <w:color w:val="2F5496"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06D7A"/>
    <w:pPr>
      <w:keepNext/>
      <w:keepLines/>
      <w:spacing w:before="40"/>
      <w:outlineLvl w:val="1"/>
    </w:pPr>
    <w:rPr>
      <w:rFonts w:ascii="Times New Roman" w:eastAsia="Times New Roman" w:hAnsi="Times New Roman" w:cs="Times New Roman"/>
      <w:b/>
      <w:bCs/>
      <w:color w:val="2F5496"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506D7A"/>
    <w:pPr>
      <w:keepNext/>
      <w:keepLines/>
      <w:spacing w:before="40"/>
      <w:outlineLvl w:val="2"/>
    </w:pPr>
    <w:rPr>
      <w:rFonts w:ascii="Times New Roman" w:eastAsia="Times New Roman" w:hAnsi="Times New Roman" w:cs="Times New Roman"/>
      <w:b/>
      <w:bCs/>
      <w:color w:val="1F3763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506D7A"/>
    <w:pPr>
      <w:keepNext/>
      <w:keepLines/>
      <w:spacing w:before="40"/>
      <w:outlineLvl w:val="3"/>
    </w:pPr>
    <w:rPr>
      <w:rFonts w:ascii="Times New Roman" w:eastAsia="Times New Roman" w:hAnsi="Times New Roman" w:cs="Times New Roman"/>
      <w:b/>
      <w:bCs/>
      <w:iCs/>
      <w:color w:val="2F5496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506D7A"/>
    <w:pPr>
      <w:keepNext/>
      <w:keepLines/>
      <w:spacing w:before="40"/>
      <w:outlineLvl w:val="4"/>
    </w:pPr>
    <w:rPr>
      <w:rFonts w:ascii="Times New Roman" w:eastAsia="Times New Roman" w:hAnsi="Times New Roman" w:cs="Times New Roman"/>
      <w:b/>
      <w:bCs/>
      <w:color w:val="2F5496"/>
      <w:sz w:val="20"/>
      <w:szCs w:val="20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506D7A"/>
    <w:pPr>
      <w:keepNext/>
      <w:keepLines/>
      <w:spacing w:before="40"/>
      <w:outlineLvl w:val="5"/>
    </w:pPr>
    <w:rPr>
      <w:rFonts w:ascii="Times New Roman" w:eastAsia="Times New Roman" w:hAnsi="Times New Roman" w:cs="Times New Roman"/>
      <w:b/>
      <w:bCs/>
      <w:color w:val="1F3763"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506D7A"/>
    <w:rPr>
      <w:rFonts w:ascii="Calibri Light" w:eastAsia="Times New Roman" w:hAnsi="Calibri Light" w:cs="Times New Roman"/>
      <w:color w:val="1F3763"/>
    </w:rPr>
  </w:style>
  <w:style w:type="character" w:styleId="Rimandocommento">
    <w:name w:val="annotation reference"/>
    <w:basedOn w:val="Carpredefinitoparagrafo"/>
    <w:uiPriority w:val="99"/>
    <w:rsid w:val="000F3DF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rFonts w:ascii="Arial" w:eastAsia="Arial" w:hAnsi="Arial" w:cs="Ari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B0A0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B0A01"/>
    <w:rPr>
      <w:rFonts w:ascii="Arial" w:eastAsia="Arial" w:hAnsi="Arial" w:cs="Arial"/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1B7933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1B7933"/>
    <w:rPr>
      <w:b/>
      <w:bCs/>
    </w:rPr>
  </w:style>
  <w:style w:type="character" w:customStyle="1" w:styleId="apple-converted-space">
    <w:name w:val="apple-converted-space"/>
    <w:basedOn w:val="Carpredefinitoparagrafo"/>
    <w:rsid w:val="00F766A3"/>
  </w:style>
  <w:style w:type="paragraph" w:styleId="Intestazione">
    <w:name w:val="header"/>
    <w:basedOn w:val="Normale"/>
    <w:link w:val="IntestazioneCarattere"/>
    <w:uiPriority w:val="99"/>
    <w:unhideWhenUsed/>
    <w:rsid w:val="00F756D7"/>
    <w:pPr>
      <w:tabs>
        <w:tab w:val="center" w:pos="4536"/>
        <w:tab w:val="right" w:pos="9072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56D7"/>
    <w:rPr>
      <w:rFonts w:ascii="Arial" w:eastAsia="Arial" w:hAnsi="Arial" w:cs="Arial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F756D7"/>
    <w:pPr>
      <w:tabs>
        <w:tab w:val="center" w:pos="4536"/>
        <w:tab w:val="right" w:pos="9072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56D7"/>
    <w:rPr>
      <w:rFonts w:ascii="Arial" w:eastAsia="Arial" w:hAnsi="Arial" w:cs="Arial"/>
      <w:sz w:val="22"/>
      <w:szCs w:val="22"/>
    </w:rPr>
  </w:style>
  <w:style w:type="character" w:styleId="Menzione">
    <w:name w:val="Mention"/>
    <w:basedOn w:val="Carpredefinitoparagrafo"/>
    <w:uiPriority w:val="99"/>
    <w:unhideWhenUsed/>
    <w:rPr>
      <w:color w:val="2B579A"/>
      <w:shd w:val="clear" w:color="auto" w:fill="E6E6E6"/>
    </w:rPr>
  </w:style>
  <w:style w:type="paragraph" w:styleId="Revisione">
    <w:name w:val="Revision"/>
    <w:hidden/>
    <w:uiPriority w:val="99"/>
    <w:semiHidden/>
    <w:rsid w:val="009A74CC"/>
    <w:rPr>
      <w:rFonts w:ascii="Arial" w:eastAsia="Arial" w:hAnsi="Arial" w:cs="Arial"/>
      <w:sz w:val="22"/>
      <w:szCs w:val="22"/>
    </w:rPr>
  </w:style>
  <w:style w:type="paragraph" w:customStyle="1" w:styleId="xxmsonormal">
    <w:name w:val="x_xmsonormal"/>
    <w:basedOn w:val="Normale"/>
    <w:uiPriority w:val="99"/>
    <w:semiHidden/>
    <w:rsid w:val="00127133"/>
    <w:pPr>
      <w:spacing w:line="240" w:lineRule="auto"/>
    </w:pPr>
    <w:rPr>
      <w:rFonts w:ascii="Calibri" w:eastAsiaTheme="minorHAnsi" w:hAnsi="Calibri" w:cs="Calibri"/>
      <w:lang w:val="it-IT" w:eastAsia="it-IT"/>
    </w:rPr>
  </w:style>
  <w:style w:type="paragraph" w:styleId="Paragrafoelenco">
    <w:name w:val="List Paragraph"/>
    <w:basedOn w:val="Normale"/>
    <w:uiPriority w:val="34"/>
    <w:qFormat/>
    <w:rsid w:val="004A50FB"/>
    <w:pPr>
      <w:ind w:left="720"/>
      <w:contextualSpacing/>
    </w:pPr>
  </w:style>
  <w:style w:type="paragraph" w:customStyle="1" w:styleId="xmsonormal">
    <w:name w:val="x_msonormal"/>
    <w:basedOn w:val="Normale"/>
    <w:uiPriority w:val="99"/>
    <w:semiHidden/>
    <w:rsid w:val="00092466"/>
    <w:pPr>
      <w:spacing w:line="240" w:lineRule="auto"/>
    </w:pPr>
    <w:rPr>
      <w:rFonts w:ascii="Calibri" w:eastAsiaTheme="minorHAnsi" w:hAnsi="Calibri" w:cs="Calibri"/>
      <w:lang w:val="it-IT" w:eastAsia="it-IT"/>
    </w:rPr>
  </w:style>
  <w:style w:type="paragraph" w:customStyle="1" w:styleId="paragraph">
    <w:name w:val="paragraph"/>
    <w:basedOn w:val="Normale"/>
    <w:rsid w:val="00C04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eop">
    <w:name w:val="eop"/>
    <w:basedOn w:val="Carpredefinitoparagrafo"/>
    <w:rsid w:val="00C042EA"/>
  </w:style>
  <w:style w:type="paragraph" w:styleId="NormaleWeb">
    <w:name w:val="Normal (Web)"/>
    <w:basedOn w:val="Normale"/>
    <w:uiPriority w:val="99"/>
    <w:rsid w:val="00C042E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2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.italy@globalcommunications.se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e.com/i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cristiana@primapagina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e.com/ww/en/work/campaign/sustainability-impact-awards/" TargetMode="External"/><Relationship Id="rId5" Type="http://schemas.openxmlformats.org/officeDocument/2006/relationships/styles" Target="styles.xml"/><Relationship Id="rId15" Type="http://schemas.openxmlformats.org/officeDocument/2006/relationships/hyperlink" Target="mailto:ivonne@primapagina.it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aterina@primapagin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ce522c-6c98-4ef4-ab97-9f6af8ca925d">
      <Terms xmlns="http://schemas.microsoft.com/office/infopath/2007/PartnerControls"/>
    </lcf76f155ced4ddcb4097134ff3c332f>
    <TaxCatchAll xmlns="524b6e87-bf6d-4de7-9229-99940fd4a75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475A57C9399F4E8E55F92A6D0259E3" ma:contentTypeVersion="18" ma:contentTypeDescription="Create a new document." ma:contentTypeScope="" ma:versionID="8e23d64ab87391ddf06920665ef6c789">
  <xsd:schema xmlns:xsd="http://www.w3.org/2001/XMLSchema" xmlns:xs="http://www.w3.org/2001/XMLSchema" xmlns:p="http://schemas.microsoft.com/office/2006/metadata/properties" xmlns:ns2="f2ce522c-6c98-4ef4-ab97-9f6af8ca925d" xmlns:ns3="524b6e87-bf6d-4de7-9229-99940fd4a756" targetNamespace="http://schemas.microsoft.com/office/2006/metadata/properties" ma:root="true" ma:fieldsID="7cca68064519ba42a85cc57554dea552" ns2:_="" ns3:_="">
    <xsd:import namespace="f2ce522c-6c98-4ef4-ab97-9f6af8ca925d"/>
    <xsd:import namespace="524b6e87-bf6d-4de7-9229-99940fd4a7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e522c-6c98-4ef4-ab97-9f6af8ca92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031204-b4c4-4586-a21d-e39fdc9fec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b6e87-bf6d-4de7-9229-99940fd4a75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61ff43-f630-44ed-bbce-f5f23d34043a}" ma:internalName="TaxCatchAll" ma:showField="CatchAllData" ma:web="524b6e87-bf6d-4de7-9229-99940fd4a7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8BB02C-73E3-4823-A049-1F803E108708}">
  <ds:schemaRefs>
    <ds:schemaRef ds:uri="http://schemas.microsoft.com/office/2006/metadata/properties"/>
    <ds:schemaRef ds:uri="http://schemas.microsoft.com/office/infopath/2007/PartnerControls"/>
    <ds:schemaRef ds:uri="f2ce522c-6c98-4ef4-ab97-9f6af8ca925d"/>
    <ds:schemaRef ds:uri="524b6e87-bf6d-4de7-9229-99940fd4a756"/>
  </ds:schemaRefs>
</ds:datastoreItem>
</file>

<file path=customXml/itemProps2.xml><?xml version="1.0" encoding="utf-8"?>
<ds:datastoreItem xmlns:ds="http://schemas.openxmlformats.org/officeDocument/2006/customXml" ds:itemID="{9E0FCEC0-A9D4-48FD-8178-9897CCCB5D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ce522c-6c98-4ef4-ab97-9f6af8ca925d"/>
    <ds:schemaRef ds:uri="524b6e87-bf6d-4de7-9229-99940fd4a7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53322E-BF22-4F48-BC9A-79E87955E7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BARTMANN</dc:creator>
  <cp:lastModifiedBy>Ivonne Carpinelli</cp:lastModifiedBy>
  <cp:revision>5</cp:revision>
  <dcterms:created xsi:type="dcterms:W3CDTF">2024-03-11T16:51:00Z</dcterms:created>
  <dcterms:modified xsi:type="dcterms:W3CDTF">2024-03-13T09:49:00Z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f93e5f-d3c2-49a7-ba94-15405423c204_Enabled">
    <vt:lpwstr>true</vt:lpwstr>
  </property>
  <property fmtid="{D5CDD505-2E9C-101B-9397-08002B2CF9AE}" pid="3" name="MSIP_Label_23f93e5f-d3c2-49a7-ba94-15405423c204_SetDate">
    <vt:lpwstr>2022-12-02T12:58:48Z</vt:lpwstr>
  </property>
  <property fmtid="{D5CDD505-2E9C-101B-9397-08002B2CF9AE}" pid="4" name="MSIP_Label_23f93e5f-d3c2-49a7-ba94-15405423c204_Method">
    <vt:lpwstr>Standard</vt:lpwstr>
  </property>
  <property fmtid="{D5CDD505-2E9C-101B-9397-08002B2CF9AE}" pid="5" name="MSIP_Label_23f93e5f-d3c2-49a7-ba94-15405423c204_Name">
    <vt:lpwstr>SE Internal</vt:lpwstr>
  </property>
  <property fmtid="{D5CDD505-2E9C-101B-9397-08002B2CF9AE}" pid="6" name="MSIP_Label_23f93e5f-d3c2-49a7-ba94-15405423c204_SiteId">
    <vt:lpwstr>6e51e1ad-c54b-4b39-b598-0ffe9ae68fef</vt:lpwstr>
  </property>
  <property fmtid="{D5CDD505-2E9C-101B-9397-08002B2CF9AE}" pid="7" name="MSIP_Label_23f93e5f-d3c2-49a7-ba94-15405423c204_ActionId">
    <vt:lpwstr>4a95ae32-2603-456b-9396-61d35e8127b2</vt:lpwstr>
  </property>
  <property fmtid="{D5CDD505-2E9C-101B-9397-08002B2CF9AE}" pid="8" name="MSIP_Label_23f93e5f-d3c2-49a7-ba94-15405423c204_ContentBits">
    <vt:lpwstr>2</vt:lpwstr>
  </property>
  <property fmtid="{D5CDD505-2E9C-101B-9397-08002B2CF9AE}" pid="9" name="ContentTypeId">
    <vt:lpwstr>0x0101007D475A57C9399F4E8E55F92A6D0259E3</vt:lpwstr>
  </property>
  <property fmtid="{D5CDD505-2E9C-101B-9397-08002B2CF9AE}" pid="10" name="MediaServiceImageTags">
    <vt:lpwstr/>
  </property>
</Properties>
</file>